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E59" w:rsidRDefault="00863E59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ПЕРМИ</w:t>
      </w:r>
    </w:p>
    <w:p w:rsidR="00863E59" w:rsidRDefault="00863E59">
      <w:pPr>
        <w:pStyle w:val="ConsPlusTitle"/>
        <w:jc w:val="both"/>
      </w:pPr>
    </w:p>
    <w:p w:rsidR="00863E59" w:rsidRDefault="00863E59">
      <w:pPr>
        <w:pStyle w:val="ConsPlusTitle"/>
        <w:jc w:val="center"/>
      </w:pPr>
      <w:r>
        <w:t>ПОСТАНОВЛЕНИЕ</w:t>
      </w:r>
    </w:p>
    <w:p w:rsidR="00863E59" w:rsidRDefault="00863E59">
      <w:pPr>
        <w:pStyle w:val="ConsPlusTitle"/>
        <w:jc w:val="center"/>
      </w:pPr>
      <w:r>
        <w:t>от 19 октября 2018 г. N 794</w:t>
      </w:r>
    </w:p>
    <w:p w:rsidR="00863E59" w:rsidRDefault="00863E59">
      <w:pPr>
        <w:pStyle w:val="ConsPlusTitle"/>
        <w:jc w:val="both"/>
      </w:pPr>
    </w:p>
    <w:p w:rsidR="00863E59" w:rsidRDefault="00863E59">
      <w:pPr>
        <w:pStyle w:val="ConsPlusTitle"/>
        <w:jc w:val="center"/>
      </w:pPr>
      <w:r>
        <w:t>ОБ УТВЕРЖДЕНИИ МУНИЦИПАЛЬНОЙ ПРОГРАММЫ "РАЗВИТИЕ СИСТЕМЫ</w:t>
      </w:r>
    </w:p>
    <w:p w:rsidR="00863E59" w:rsidRDefault="00863E59">
      <w:pPr>
        <w:pStyle w:val="ConsPlusTitle"/>
        <w:jc w:val="center"/>
      </w:pPr>
      <w:r>
        <w:t>ЖИЛИЩНО-КОММУНАЛЬНОГО ХОЗЯЙСТВА В ГОРОДЕ ПЕРМИ"</w:t>
      </w:r>
    </w:p>
    <w:p w:rsidR="00863E59" w:rsidRDefault="00863E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28.12.2018 </w:t>
            </w:r>
            <w:hyperlink r:id="rId4" w:history="1">
              <w:r>
                <w:rPr>
                  <w:color w:val="0000FF"/>
                </w:rPr>
                <w:t>N 1092</w:t>
              </w:r>
            </w:hyperlink>
            <w:r>
              <w:rPr>
                <w:color w:val="392C69"/>
              </w:rPr>
              <w:t>,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31.05.2019 </w:t>
            </w:r>
            <w:hyperlink r:id="rId5" w:history="1">
              <w:r>
                <w:rPr>
                  <w:color w:val="0000FF"/>
                </w:rPr>
                <w:t>N 234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7" w:history="1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Перми".</w:t>
      </w:r>
    </w:p>
    <w:p w:rsidR="00863E59" w:rsidRDefault="00863E59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863E59" w:rsidRDefault="00863E59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9" w:history="1">
        <w:r>
          <w:rPr>
            <w:color w:val="0000FF"/>
          </w:rPr>
          <w:t>N 909</w:t>
        </w:r>
      </w:hyperlink>
      <w:r>
        <w:t xml:space="preserve"> "Об утверждении муниципальной программы "Развитие системы жилищно-коммунального хозяйства в городе Перми";</w:t>
      </w:r>
    </w:p>
    <w:p w:rsidR="00863E59" w:rsidRDefault="00863E59">
      <w:pPr>
        <w:pStyle w:val="ConsPlusNormal"/>
        <w:spacing w:before="220"/>
        <w:ind w:firstLine="540"/>
        <w:jc w:val="both"/>
      </w:pPr>
      <w:r>
        <w:t xml:space="preserve">от 29 декабря 2017 г. </w:t>
      </w:r>
      <w:hyperlink r:id="rId10" w:history="1">
        <w:r>
          <w:rPr>
            <w:color w:val="0000FF"/>
          </w:rPr>
          <w:t>N 1232</w:t>
        </w:r>
      </w:hyperlink>
      <w:r>
        <w:t xml:space="preserve"> "О внесении изменений в муниципальные программы "Развитие системы жилищно-коммунального хозяйства в городе Перми", утвержденную Постановлением администрации города Перми от 19.10.2016 N 908, "Развитие системы жилищно-коммунального хозяйства в городе Перми", утвержденную Постановлением администрации города Перми от 19.10.2017 N 909";</w:t>
      </w:r>
    </w:p>
    <w:p w:rsidR="00863E59" w:rsidRDefault="00863E59">
      <w:pPr>
        <w:pStyle w:val="ConsPlusNormal"/>
        <w:spacing w:before="220"/>
        <w:ind w:firstLine="540"/>
        <w:jc w:val="both"/>
      </w:pPr>
      <w:r>
        <w:t xml:space="preserve">от 13 марта 2018 г. </w:t>
      </w:r>
      <w:hyperlink r:id="rId11" w:history="1">
        <w:r>
          <w:rPr>
            <w:color w:val="0000FF"/>
          </w:rPr>
          <w:t>N 133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19.10.2017 N 909";</w:t>
      </w:r>
    </w:p>
    <w:p w:rsidR="00863E59" w:rsidRDefault="00863E59">
      <w:pPr>
        <w:pStyle w:val="ConsPlusNormal"/>
        <w:spacing w:before="220"/>
        <w:ind w:firstLine="540"/>
        <w:jc w:val="both"/>
      </w:pPr>
      <w:r>
        <w:t xml:space="preserve">от 23 мая 2018 г. </w:t>
      </w:r>
      <w:hyperlink r:id="rId12" w:history="1">
        <w:r>
          <w:rPr>
            <w:color w:val="0000FF"/>
          </w:rPr>
          <w:t>N 321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19.10.2017 N 909";</w:t>
      </w:r>
    </w:p>
    <w:p w:rsidR="00863E59" w:rsidRDefault="00863E59">
      <w:pPr>
        <w:pStyle w:val="ConsPlusNormal"/>
        <w:spacing w:before="220"/>
        <w:ind w:firstLine="540"/>
        <w:jc w:val="both"/>
      </w:pPr>
      <w:r>
        <w:t xml:space="preserve">от 25 июля 2018 г. </w:t>
      </w:r>
      <w:hyperlink r:id="rId13" w:history="1">
        <w:r>
          <w:rPr>
            <w:color w:val="0000FF"/>
          </w:rPr>
          <w:t>N 500</w:t>
        </w:r>
      </w:hyperlink>
      <w:r>
        <w:t xml:space="preserve"> 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19.10.2017 N 909".</w:t>
      </w:r>
    </w:p>
    <w:p w:rsidR="00863E59" w:rsidRDefault="00863E59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863E59" w:rsidRDefault="00863E59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863E59" w:rsidRDefault="00863E5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Романова С.И.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</w:pPr>
      <w:r>
        <w:t>Глава города Перми</w:t>
      </w:r>
    </w:p>
    <w:p w:rsidR="00863E59" w:rsidRDefault="00863E59">
      <w:pPr>
        <w:pStyle w:val="ConsPlusNormal"/>
        <w:jc w:val="right"/>
      </w:pPr>
      <w:r>
        <w:lastRenderedPageBreak/>
        <w:t>Д.И.САМОЙЛОВ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0"/>
      </w:pPr>
      <w:r>
        <w:t>УТВЕРЖДЕНА</w:t>
      </w:r>
    </w:p>
    <w:p w:rsidR="00863E59" w:rsidRDefault="00863E59">
      <w:pPr>
        <w:pStyle w:val="ConsPlusNormal"/>
        <w:jc w:val="right"/>
      </w:pPr>
      <w:r>
        <w:t>Постановлением</w:t>
      </w:r>
    </w:p>
    <w:p w:rsidR="00863E59" w:rsidRDefault="00863E59">
      <w:pPr>
        <w:pStyle w:val="ConsPlusNormal"/>
        <w:jc w:val="right"/>
      </w:pPr>
      <w:r>
        <w:t>администрации города Перми</w:t>
      </w:r>
    </w:p>
    <w:p w:rsidR="00863E59" w:rsidRDefault="00863E59">
      <w:pPr>
        <w:pStyle w:val="ConsPlusNormal"/>
        <w:jc w:val="right"/>
      </w:pPr>
      <w:r>
        <w:t>от 19.10.2018 N 794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</w:pPr>
      <w:bookmarkStart w:id="1" w:name="P37"/>
      <w:bookmarkEnd w:id="1"/>
      <w:r>
        <w:t>МУНИЦИПАЛЬНАЯ ПРОГРАММА</w:t>
      </w:r>
    </w:p>
    <w:p w:rsidR="00863E59" w:rsidRDefault="00863E59">
      <w:pPr>
        <w:pStyle w:val="ConsPlusTitle"/>
        <w:jc w:val="center"/>
      </w:pPr>
      <w:r>
        <w:t>"РАЗВИТИЕ СИСТЕМЫ ЖИЛИЩНО-КОММУНАЛЬНОГО ХОЗЯЙСТВА</w:t>
      </w:r>
    </w:p>
    <w:p w:rsidR="00863E59" w:rsidRDefault="00863E59">
      <w:pPr>
        <w:pStyle w:val="ConsPlusTitle"/>
        <w:jc w:val="center"/>
      </w:pPr>
      <w:r>
        <w:t>В ГОРОДЕ ПЕРМИ"</w:t>
      </w:r>
    </w:p>
    <w:p w:rsidR="00863E59" w:rsidRDefault="00863E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28.12.2018 </w:t>
            </w:r>
            <w:hyperlink r:id="rId14" w:history="1">
              <w:r>
                <w:rPr>
                  <w:color w:val="0000FF"/>
                </w:rPr>
                <w:t>N 1092</w:t>
              </w:r>
            </w:hyperlink>
            <w:r>
              <w:rPr>
                <w:color w:val="392C69"/>
              </w:rPr>
              <w:t>,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31.05.2019 </w:t>
            </w:r>
            <w:hyperlink r:id="rId15" w:history="1">
              <w:r>
                <w:rPr>
                  <w:color w:val="0000FF"/>
                </w:rPr>
                <w:t>N 234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  <w:outlineLvl w:val="1"/>
      </w:pPr>
      <w:r>
        <w:t>ПАСПОРТ</w:t>
      </w:r>
    </w:p>
    <w:p w:rsidR="00863E59" w:rsidRDefault="00863E59">
      <w:pPr>
        <w:pStyle w:val="ConsPlusTitle"/>
        <w:jc w:val="center"/>
      </w:pPr>
      <w:r>
        <w:t>муниципальной программы</w:t>
      </w:r>
    </w:p>
    <w:p w:rsidR="00863E59" w:rsidRDefault="00863E59">
      <w:pPr>
        <w:pStyle w:val="ConsPlusNormal"/>
        <w:jc w:val="both"/>
      </w:pPr>
    </w:p>
    <w:p w:rsidR="00863E59" w:rsidRDefault="00863E59">
      <w:pPr>
        <w:sectPr w:rsidR="00863E59" w:rsidSect="00B676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324"/>
        <w:gridCol w:w="1474"/>
        <w:gridCol w:w="1474"/>
        <w:gridCol w:w="1474"/>
        <w:gridCol w:w="1474"/>
        <w:gridCol w:w="1474"/>
      </w:tblGrid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370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370" w:type="dxa"/>
            <w:gridSpan w:val="5"/>
          </w:tcPr>
          <w:p w:rsidR="00863E59" w:rsidRDefault="00863E59">
            <w:pPr>
              <w:pStyle w:val="ConsPlusNormal"/>
            </w:pPr>
            <w:r>
              <w:t>"Развитие системы жилищно-коммунального хозяйства в городе Перми" (далее - программа)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7370" w:type="dxa"/>
            <w:gridSpan w:val="5"/>
          </w:tcPr>
          <w:p w:rsidR="00863E59" w:rsidRDefault="00863E59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370" w:type="dxa"/>
            <w:gridSpan w:val="5"/>
          </w:tcPr>
          <w:p w:rsidR="00863E59" w:rsidRDefault="00863E59">
            <w:pPr>
              <w:pStyle w:val="ConsPlusNormal"/>
            </w:pPr>
            <w:r>
              <w:t>департамент жилищно-коммунального хозяйства администрации города Перми (далее - ДЖКХ)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370" w:type="dxa"/>
            <w:gridSpan w:val="5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администрация Индустриального района города Перми;</w:t>
            </w:r>
          </w:p>
          <w:p w:rsidR="00863E59" w:rsidRDefault="00863E59">
            <w:pPr>
              <w:pStyle w:val="ConsPlusNormal"/>
            </w:pPr>
            <w:r>
              <w:t>администрация Дзержинского района города Перми;</w:t>
            </w:r>
          </w:p>
          <w:p w:rsidR="00863E59" w:rsidRDefault="00863E59">
            <w:pPr>
              <w:pStyle w:val="ConsPlusNormal"/>
            </w:pPr>
            <w:r>
              <w:t>администрация Кировского района города Перми;</w:t>
            </w:r>
          </w:p>
          <w:p w:rsidR="00863E59" w:rsidRDefault="00863E59">
            <w:pPr>
              <w:pStyle w:val="ConsPlusNormal"/>
            </w:pPr>
            <w:r>
              <w:t>администрация Ленинского района города Перми;</w:t>
            </w:r>
          </w:p>
          <w:p w:rsidR="00863E59" w:rsidRDefault="00863E59">
            <w:pPr>
              <w:pStyle w:val="ConsPlusNormal"/>
            </w:pPr>
            <w:r>
              <w:t>администрация Мотовилихинского района города Перми;</w:t>
            </w:r>
          </w:p>
          <w:p w:rsidR="00863E59" w:rsidRDefault="00863E59">
            <w:pPr>
              <w:pStyle w:val="ConsPlusNormal"/>
            </w:pPr>
            <w:r>
              <w:t>администрация поселка Новые Ляды города Перми;</w:t>
            </w:r>
          </w:p>
          <w:p w:rsidR="00863E59" w:rsidRDefault="00863E59">
            <w:pPr>
              <w:pStyle w:val="ConsPlusNormal"/>
            </w:pPr>
            <w:r>
              <w:t>администрация Орджоникидзевского района города Перми;</w:t>
            </w:r>
          </w:p>
          <w:p w:rsidR="00863E59" w:rsidRDefault="00863E59">
            <w:pPr>
              <w:pStyle w:val="ConsPlusNormal"/>
            </w:pPr>
            <w:r>
              <w:t>администрация Свердловского района города Перми;</w:t>
            </w:r>
          </w:p>
          <w:p w:rsidR="00863E59" w:rsidRDefault="00863E59">
            <w:pPr>
              <w:pStyle w:val="ConsPlusNormal"/>
            </w:pPr>
            <w:r>
              <w:t>муниципальное казенное учреждение "Городская коммунальная служба" (далее - МКУ "ГКС");</w:t>
            </w:r>
          </w:p>
          <w:p w:rsidR="00863E59" w:rsidRDefault="00863E59">
            <w:pPr>
              <w:pStyle w:val="ConsPlusNormal"/>
            </w:pPr>
            <w:r>
              <w:t>муниципальное казенное учреждение "Благоустройство Дзержинского района" (далее - МКУ "БДР");</w:t>
            </w:r>
          </w:p>
          <w:p w:rsidR="00863E59" w:rsidRDefault="00863E59">
            <w:pPr>
              <w:pStyle w:val="ConsPlusNormal"/>
            </w:pPr>
            <w:r>
              <w:t>муниципальное казенное учреждение "Благоустройство Индустриального района" (далее - МКУ "БИР");</w:t>
            </w:r>
          </w:p>
          <w:p w:rsidR="00863E59" w:rsidRDefault="00863E59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"БКР");</w:t>
            </w:r>
          </w:p>
          <w:p w:rsidR="00863E59" w:rsidRDefault="00863E59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"БЛР");</w:t>
            </w:r>
          </w:p>
          <w:p w:rsidR="00863E59" w:rsidRDefault="00863E59">
            <w:pPr>
              <w:pStyle w:val="ConsPlusNormal"/>
            </w:pPr>
            <w:r>
              <w:t>муниципальное казенное учреждение "Благоустройство Мотовилихинского района" (далее - МКУ "БМР");</w:t>
            </w:r>
          </w:p>
          <w:p w:rsidR="00863E59" w:rsidRDefault="00863E59">
            <w:pPr>
              <w:pStyle w:val="ConsPlusNormal"/>
            </w:pPr>
            <w:r>
              <w:t xml:space="preserve">муниципальное казенное учреждение "Благоустройство </w:t>
            </w:r>
            <w:r>
              <w:lastRenderedPageBreak/>
              <w:t>Орджоникидзевского района" (далее - МКУ "БОР");</w:t>
            </w:r>
          </w:p>
          <w:p w:rsidR="00863E59" w:rsidRDefault="00863E59">
            <w:pPr>
              <w:pStyle w:val="ConsPlusNormal"/>
            </w:pPr>
            <w:r>
              <w:t>муниципальное казенное учреждение "Благоустройство Свердловского района" (далее - МКУ "БСР");</w:t>
            </w:r>
          </w:p>
          <w:p w:rsidR="00863E59" w:rsidRDefault="00863E59">
            <w:pPr>
              <w:pStyle w:val="ConsPlusNormal"/>
            </w:pPr>
            <w:r>
              <w:t>муниципальное казенное учреждение "Благоустройство поселка Новые Ляды" (далее - МКУ "БпНЛ");</w:t>
            </w:r>
          </w:p>
          <w:p w:rsidR="00863E59" w:rsidRDefault="00863E59">
            <w:pPr>
              <w:pStyle w:val="ConsPlusNormal"/>
            </w:pPr>
            <w:r>
              <w:t>департамент социальной политики администрации города Перми (далее - ДСП);</w:t>
            </w:r>
          </w:p>
          <w:p w:rsidR="00863E59" w:rsidRDefault="00863E59">
            <w:pPr>
              <w:pStyle w:val="ConsPlusNormal"/>
            </w:pPr>
            <w:r>
              <w:t>управление капитального строительства администрации города Перми (далее - УКС)</w:t>
            </w:r>
          </w:p>
          <w:p w:rsidR="00863E59" w:rsidRDefault="00863E59">
            <w:pPr>
              <w:pStyle w:val="ConsPlusNormal"/>
            </w:pPr>
            <w:r>
              <w:t>муниципальное казенное учреждение "Управление технического заказчика" (далее - УТЗ)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204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28.12.2018 </w:t>
            </w:r>
            <w:hyperlink r:id="rId16" w:history="1">
              <w:r>
                <w:rPr>
                  <w:color w:val="0000FF"/>
                </w:rPr>
                <w:t>N 1092</w:t>
              </w:r>
            </w:hyperlink>
            <w:r>
              <w:t>, от 31.05.2019</w:t>
            </w:r>
          </w:p>
          <w:p w:rsidR="00863E59" w:rsidRDefault="00863E59">
            <w:pPr>
              <w:pStyle w:val="ConsPlusNormal"/>
              <w:jc w:val="both"/>
            </w:pPr>
            <w:hyperlink r:id="rId17" w:history="1">
              <w:r>
                <w:rPr>
                  <w:color w:val="0000FF"/>
                </w:rPr>
                <w:t>N 234</w:t>
              </w:r>
            </w:hyperlink>
            <w:r>
              <w:t>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370" w:type="dxa"/>
            <w:gridSpan w:val="5"/>
          </w:tcPr>
          <w:p w:rsidR="00863E59" w:rsidRDefault="00863E59">
            <w:pPr>
              <w:pStyle w:val="ConsPlusNormal"/>
            </w:pPr>
            <w:r>
              <w:t xml:space="preserve">программа разработана в соответствии с Федеральным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Федерации", Жилищным </w:t>
            </w:r>
            <w:hyperlink r:id="rId19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Федерации, </w:t>
            </w:r>
            <w:hyperlink r:id="rId20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Пермской городской Думы от 26 июня 2012 г. N 138 "О создании департамента жилищно-коммунального хозяйства администрации города Перми".</w:t>
            </w:r>
          </w:p>
          <w:p w:rsidR="00863E59" w:rsidRDefault="00863E59">
            <w:pPr>
              <w:pStyle w:val="ConsPlusNormal"/>
            </w:pPr>
            <w:r>
              <w:t>Настоящая программа направлена на достижение целей и показателей Плана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СЭР).</w:t>
            </w:r>
          </w:p>
          <w:p w:rsidR="00863E59" w:rsidRDefault="00863E59">
            <w:pPr>
              <w:pStyle w:val="ConsPlusNormal"/>
            </w:pPr>
            <w:r>
              <w:t>В соответствии с Планом СЭР важнейшим стратегическим аспектом реализации программы является создание комфортной среды проживания в городе Перми.</w:t>
            </w:r>
          </w:p>
          <w:p w:rsidR="00863E59" w:rsidRDefault="00863E59">
            <w:pPr>
              <w:pStyle w:val="ConsPlusNormal"/>
            </w:pPr>
            <w:r>
              <w:t>Задачи и мероприятия программы направлены на реализацию Плана СЭР.</w:t>
            </w:r>
          </w:p>
          <w:p w:rsidR="00863E59" w:rsidRDefault="00863E59">
            <w:pPr>
              <w:pStyle w:val="ConsPlusNormal"/>
            </w:pPr>
            <w:r>
              <w:t xml:space="preserve">Жилищно-коммунальное хозяйство - одна из важнейших сфер, без которой на современном этапе невозможна жизнедеятельность города. Важным критерием качества жилищного фонда является его благоустройство и, как следствие, уровень комфорта. Коммунальное хозяйство обеспечивает </w:t>
            </w:r>
            <w:r>
              <w:lastRenderedPageBreak/>
              <w:t>водоснабжение и водоотведение, снабжение теплом, газом, электроэнергией как граждан, так и производственную сферу.</w:t>
            </w:r>
          </w:p>
          <w:p w:rsidR="00863E59" w:rsidRDefault="00863E59">
            <w:pPr>
              <w:pStyle w:val="ConsPlusNormal"/>
            </w:pPr>
            <w:r>
              <w:t>Протяженность водопроводных сетей составляет 1530,0 км. Большая часть трубопроводов изготовлена из чугуна (64%) и стали (34%), доля трубопроводов из полимерных материалов составляет около 2%. Износ водопроводных сетей составляет около 76%.</w:t>
            </w:r>
          </w:p>
          <w:p w:rsidR="00863E59" w:rsidRDefault="00863E59">
            <w:pPr>
              <w:pStyle w:val="ConsPlusNormal"/>
            </w:pPr>
            <w:r>
              <w:t>Общая протяженность сетей водоотведения составляет 1330,7 км.</w:t>
            </w:r>
          </w:p>
          <w:p w:rsidR="00863E59" w:rsidRDefault="00863E59">
            <w:pPr>
              <w:pStyle w:val="ConsPlusNormal"/>
            </w:pPr>
            <w:r>
              <w:t>Состояние сетей канализации характеризуется высокой степенью износа (более 80%). Большинство магистральных железобетонных коллекторов выработало ресурс и подверглось значительной деструкции вследствие газовой коррозии - износ магистральных коллекторов составляет 80%. В настоящее время существуют территории, на которых не создана возможность подключения к услуге газоснабжения, что является негативным фактором, влияющим на удовлетворенность населения условиями проживания.</w:t>
            </w:r>
          </w:p>
          <w:p w:rsidR="00863E59" w:rsidRDefault="00863E59">
            <w:pPr>
              <w:pStyle w:val="ConsPlusNormal"/>
            </w:pPr>
            <w:r>
              <w:t>В соответствии с целью Плана СЭР одной из реализуемых задач Плана СЭР является модернизация и комплексное развитие систем коммунальной инфраструктуры. В рамках реализации данной задачи, а также механизма планов СЭР запланированы мероприятия по привлечению средств ООО "НОВОГОР-Прикамье" на разработку проектно-сметной документации по мероприятию "Строительство блокировочной сети водопровода по ул. Макаренко Мотовилихинского района города Перми".</w:t>
            </w:r>
          </w:p>
          <w:p w:rsidR="00863E59" w:rsidRDefault="00863E59">
            <w:pPr>
              <w:pStyle w:val="ConsPlusNormal"/>
            </w:pPr>
            <w:r>
              <w:t>Реализация мероприятий в сфере жилищно-коммунального хозяйства обеспечила достижение следующих значений целевых показателей муниципальной программы в 2017 году:</w:t>
            </w:r>
          </w:p>
          <w:p w:rsidR="00863E59" w:rsidRDefault="00863E59">
            <w:pPr>
              <w:pStyle w:val="ConsPlusNormal"/>
            </w:pPr>
            <w:r>
              <w:t>обеспеченность населения доступом к централизованным системам газоснабжения составила 87,2%, системам водоснабжения - 93,5%, системам водоотведения - 92,7%;</w:t>
            </w:r>
          </w:p>
          <w:p w:rsidR="00863E59" w:rsidRDefault="00863E59">
            <w:pPr>
              <w:pStyle w:val="ConsPlusNormal"/>
            </w:pPr>
            <w:r>
              <w:t>Состояние сферы обращения с отходами:</w:t>
            </w:r>
          </w:p>
          <w:p w:rsidR="00863E59" w:rsidRDefault="00863E59">
            <w:pPr>
              <w:pStyle w:val="ConsPlusNormal"/>
            </w:pPr>
            <w:r>
              <w:t xml:space="preserve">ежегодно на территории города Перми образуется порядка 300 тыс. т твердых коммунальных отходов. Внедрение рыночного механизма в экономику, возложение обязанности расходов за сбор, вывоз и утилизацию отходов на отходообразователей, изменение морфологического состава </w:t>
            </w:r>
            <w:r>
              <w:lastRenderedPageBreak/>
              <w:t>отходов (увеличение доли полимеров с 2-3% до 15-20%, запрет на повторное использование стеклотары) ведут к образованию несанкционированных свалок.</w:t>
            </w:r>
          </w:p>
          <w:p w:rsidR="00863E59" w:rsidRDefault="00863E59">
            <w:pPr>
              <w:pStyle w:val="ConsPlusNormal"/>
            </w:pPr>
            <w:r>
              <w:t>За период 2014-2017 годов с территории города Перми вывезенного и размещенного на полигонах твердых коммунальных отходов около 100 тыс. т бесхозяйных отходов.</w:t>
            </w:r>
          </w:p>
          <w:p w:rsidR="00863E59" w:rsidRDefault="00863E59">
            <w:pPr>
              <w:pStyle w:val="ConsPlusNormal"/>
            </w:pPr>
            <w:r>
              <w:t>В соответствии с целью Плана СЭР одной из реализуемых задач является обеспечение эффективного управления многоквартирными домами в городе Перми.</w:t>
            </w:r>
          </w:p>
          <w:p w:rsidR="00863E59" w:rsidRDefault="00863E59">
            <w:pPr>
              <w:pStyle w:val="ConsPlusNormal"/>
            </w:pPr>
            <w:r>
              <w:t>В городе Перми созданы и функционируют 37 информационно-консультационных пунктов на базе территориальных общественных самоуправлений и общественных центров города Перми (в 2015 году открыт новый центр в поселке Новые Ляды). За время их существования предоставлено более 17000 консультаций гражданам. Увеличивается доля удовлетворительно решенных проблем при консультировании - в 2017 году при проведении консультаций в 90% случаев была оказана практическая помощь в решении возникших проблем. На базе информационно-консультационных пунктов формируются полноценные отраслевые центры общественного контроля, которые становятся действенным механизмом, влияющим на ситуацию во взаимоотношениях с управляющими многоквартирными домами (далее - МКД) организациями, инструментом защиты законных прав и интересов собственников помещений. Таким образом, планируется продолжать поддержку сети информационно-консультационных пунктов на базе территориальных общественных самоуправлений и общественных центров города Перми.</w:t>
            </w:r>
          </w:p>
          <w:p w:rsidR="00863E59" w:rsidRDefault="00863E59">
            <w:pPr>
              <w:pStyle w:val="ConsPlusNormal"/>
            </w:pPr>
            <w:r>
              <w:t>Реализация мероприятий по информационному, консультационному, методическому и обучающему сопровождению субъектов в сфере управления МКД позволила достичь уровня информированности населения в сфере управления МКД в 77,7%.</w:t>
            </w:r>
          </w:p>
          <w:p w:rsidR="00863E59" w:rsidRDefault="00863E59">
            <w:pPr>
              <w:pStyle w:val="ConsPlusNormal"/>
            </w:pPr>
            <w:r>
              <w:t>В сфере управления МКД остаются объективно существующие проблемы долгосрочного характера, а также появляются новые:</w:t>
            </w:r>
          </w:p>
          <w:p w:rsidR="00863E59" w:rsidRDefault="00863E59">
            <w:pPr>
              <w:pStyle w:val="ConsPlusNormal"/>
            </w:pPr>
            <w:r>
              <w:t>не задействован в полной мере институт собственников помещений в качестве заказчика работ и услуг;</w:t>
            </w:r>
          </w:p>
          <w:p w:rsidR="00863E59" w:rsidRDefault="00863E59">
            <w:pPr>
              <w:pStyle w:val="ConsPlusNormal"/>
            </w:pPr>
            <w:r>
              <w:lastRenderedPageBreak/>
              <w:t>неэффективно работают советы МКД и их председатели в связи с отсутствием опыта работы, правовой неграмотностью, общей неподготовленностью и социальной пассивностью населения в вопросах участия в управлении МКД, при принятии решений, касающихся общего имущества в МКД и оплаты жилищных и коммунальных услуг;</w:t>
            </w:r>
          </w:p>
          <w:p w:rsidR="00863E59" w:rsidRDefault="00863E59">
            <w:pPr>
              <w:pStyle w:val="ConsPlusNormal"/>
            </w:pPr>
            <w:r>
              <w:t>недостаточно эффективны механизмы контроля за деятельностью управляющих МКД организаций со стороны жителей и органов местного самоуправления, конфликтность в отношениях собственников с управляющими компаниями и собственников внутри товарищества собственников жилья (далее - ТСЖ), что создает предпосылки для социальной нестабильности;</w:t>
            </w:r>
          </w:p>
          <w:p w:rsidR="00863E59" w:rsidRDefault="00863E59">
            <w:pPr>
              <w:pStyle w:val="ConsPlusNormal"/>
            </w:pPr>
            <w:r>
              <w:t>ускоренная трансформация законодательства, требующая постоянной разъяснительной работы с населением, в том числе упреждающего характера - вопросы, связанные с новыми правилами проведения капитального ремонта, организации сбора и вывоза отходов и раскрытия информации.</w:t>
            </w:r>
          </w:p>
          <w:p w:rsidR="00863E59" w:rsidRDefault="00863E59">
            <w:pPr>
              <w:pStyle w:val="ConsPlusNormal"/>
            </w:pPr>
            <w:r>
              <w:t>В целях реализации на территории города Перми эффективных коммуникационных ресурсов для взаимодействия власти с населением на территории города в 2019-2023 годах планируется продолжить практику взаимодействия с населением через информационно-консультационные пункты по вопросам жилищно-коммунального хозяйства.</w:t>
            </w:r>
          </w:p>
          <w:p w:rsidR="00863E59" w:rsidRDefault="00863E59">
            <w:pPr>
              <w:pStyle w:val="ConsPlusNormal"/>
            </w:pPr>
            <w:r>
              <w:t>Обеспечение эффективного контроля деятельности управляющих организаций через реализацию возможностей проведения по обращениям собственников жилья проверок исполнения договоров управления (</w:t>
            </w:r>
            <w:hyperlink r:id="rId21" w:history="1">
              <w:r>
                <w:rPr>
                  <w:color w:val="0000FF"/>
                </w:rPr>
                <w:t>часть 1.1 статьи 165</w:t>
              </w:r>
            </w:hyperlink>
            <w:r>
              <w:t xml:space="preserve"> Жилищного кодекса Российской Федерации) в соответствии с Порядком проведения внеплановых проверок деятельности управляющих организаций, осуществляющих управление многоквартирными домами, утвержденным решением Пермской городской Думы от 28 января 2014 г. N 12, и осуществление муниципального жилищного контроля (</w:t>
            </w:r>
            <w:hyperlink r:id="rId22" w:history="1">
              <w:r>
                <w:rPr>
                  <w:color w:val="0000FF"/>
                </w:rPr>
                <w:t>статья 20</w:t>
              </w:r>
            </w:hyperlink>
            <w:r>
              <w:t xml:space="preserve"> Жилищного кодекса Российской Федерации) в соответствии с Административным </w:t>
            </w:r>
            <w:hyperlink r:id="rId23" w:history="1">
              <w:r>
                <w:rPr>
                  <w:color w:val="0000FF"/>
                </w:rPr>
                <w:t>регламентом</w:t>
              </w:r>
            </w:hyperlink>
            <w:r>
              <w:t xml:space="preserve"> осуществления муниципального жилищного контроля на территории города Перми, утвержденным Постановлением администрации города Перми от 30 июля 2013 г. N 625, а </w:t>
            </w:r>
            <w:r>
              <w:lastRenderedPageBreak/>
              <w:t>также развитие общественного мониторинга деятельности управляющих организаций являются важными направлениями работы в сфере обеспечения эффективного управления многоквартирными домами в городе Перми.</w:t>
            </w:r>
          </w:p>
          <w:p w:rsidR="00863E59" w:rsidRDefault="00863E59">
            <w:pPr>
              <w:pStyle w:val="ConsPlusNormal"/>
            </w:pPr>
            <w:r>
              <w:t>Содержание общего имущества в многоквартирном доме несут собственники помещений.</w:t>
            </w:r>
          </w:p>
          <w:p w:rsidR="00863E59" w:rsidRDefault="00863E59">
            <w:pPr>
              <w:pStyle w:val="ConsPlusNormal"/>
            </w:pPr>
            <w:r>
              <w:t xml:space="preserve">В рамках </w:t>
            </w:r>
            <w:hyperlink r:id="rId24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Пермского края от 11 марта 2014 г. N 304-ПК "О системе капитального ремонта общего имущества в многоквартирных домах, расположенных на территории Пермского края" создана новая система капитального ремонта, которая устанавливает правовые и организационные основы своевременного проведения капитального ремонта общего имущества в многоквартирных домах, регулирует порядок накопления, учета и целевого использования денежных средств, предназначенных для проведения капитального ремонта общего имущества в многоквартирных домах в городе Перми.</w:t>
            </w:r>
          </w:p>
          <w:p w:rsidR="00863E59" w:rsidRDefault="00863E59">
            <w:pPr>
              <w:pStyle w:val="ConsPlusNormal"/>
            </w:pPr>
            <w:r>
              <w:t>Всего в городе 6213 многоквартирных домов, из них 720 многоквартирных домов признаны аварийными, 169 многоквартирных домов, в которых менее 3 квартир, 41 многоквартирный дом блочной застройки и 11 многоквартирных домов с процентом износа выше 70%, с 2013 по 2017 годы отремонтировано более 600 многоквартирных домов. Доля многоквартирных домов, в которых проведен капитальный ремонт, от общего количества МКД, подлежащих капитальному ремонту, достигла 9,5%.</w:t>
            </w:r>
          </w:p>
          <w:p w:rsidR="00863E59" w:rsidRDefault="00863E59">
            <w:pPr>
              <w:pStyle w:val="ConsPlusNormal"/>
            </w:pPr>
            <w:r>
              <w:t>При подготовке к празднованию 300-летия города Перми в период с 2018 по 2023 годы за счет средств бюджета города Перми запланировано проведение капитального ремонта фасадов многоквартирных домов центрально-планировочного района города Перми.</w:t>
            </w:r>
          </w:p>
          <w:p w:rsidR="00863E59" w:rsidRDefault="00863E59">
            <w:pPr>
              <w:pStyle w:val="ConsPlusNormal"/>
            </w:pPr>
            <w:r>
              <w:t>В соответствии с Планом СЭР важнейшим стратегическим аспектом реализации программы является создание комфортной среды проживания в городе Перми. Для реализации стратегического аспекта Планом СЭР закреплена задача повышения уровня благоустройства территории города Перми.</w:t>
            </w:r>
          </w:p>
          <w:p w:rsidR="00863E59" w:rsidRDefault="00863E59">
            <w:pPr>
              <w:pStyle w:val="ConsPlusNormal"/>
            </w:pPr>
            <w:r>
              <w:t xml:space="preserve">Одним из направлений решения данной задачи является развитие </w:t>
            </w:r>
            <w:r>
              <w:lastRenderedPageBreak/>
              <w:t>коммунальной инфраструктуры и благоустройство территорий в микрорайонах индивидуальной жилищной застройки города Перми, в том числе реализация мероприятий по устранению нарушений требований пожарной безопасности.</w:t>
            </w:r>
          </w:p>
          <w:p w:rsidR="00863E59" w:rsidRDefault="00863E59">
            <w:pPr>
              <w:pStyle w:val="ConsPlusNormal"/>
            </w:pPr>
            <w:r>
              <w:t>В настоящее время на территории города Перми около 50 микрорайонов индивидуальной застройки не обеспечены централизованными услугами водоснабжения и требуют повышения уровня благоустройства. На данных территориях расположено около 21723 домовладений, на которых проживает 116459 чел.</w:t>
            </w:r>
          </w:p>
          <w:p w:rsidR="00863E59" w:rsidRDefault="00863E59">
            <w:pPr>
              <w:pStyle w:val="ConsPlusNormal"/>
            </w:pPr>
            <w:r>
              <w:t>Таким образом, в рамках реализации программы планируется строительство сетей хозяйственно-питьевого водоснабжения с обустройством пожарных гидрантов в пяти микрорайонах индивидуального жилищного строительства, а также благоустройство (обустройство детских, спортивных и контейнерных площадок и других) на 50 территориях индивидуальной жилой застройки города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Цель программы</w:t>
            </w:r>
          </w:p>
        </w:tc>
        <w:tc>
          <w:tcPr>
            <w:tcW w:w="7370" w:type="dxa"/>
            <w:gridSpan w:val="5"/>
          </w:tcPr>
          <w:p w:rsidR="00863E59" w:rsidRDefault="00863E59">
            <w:pPr>
              <w:pStyle w:val="ConsPlusNormal"/>
            </w:pPr>
            <w:r>
              <w:t>создание комфортной среды проживания в городе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370" w:type="dxa"/>
            <w:gridSpan w:val="5"/>
          </w:tcPr>
          <w:p w:rsidR="00863E59" w:rsidRDefault="00863E59">
            <w:pPr>
              <w:pStyle w:val="ConsPlusNormal"/>
            </w:pPr>
            <w:r>
              <w:t>1.1. Модернизация и комплексное развитие систем коммунальной инфраструктуры.</w:t>
            </w:r>
          </w:p>
          <w:p w:rsidR="00863E59" w:rsidRDefault="00863E59">
            <w:pPr>
              <w:pStyle w:val="ConsPlusNormal"/>
            </w:pPr>
            <w:r>
              <w:t>1.1.1. Строительство и реконструкция сетей коммунальной инфраструктуры.</w:t>
            </w:r>
          </w:p>
          <w:p w:rsidR="00863E59" w:rsidRDefault="00863E59">
            <w:pPr>
              <w:pStyle w:val="ConsPlusNormal"/>
            </w:pPr>
            <w:r>
              <w:t>1.1.2. Обеспечение теплоснабжением потребителей города Перми.</w:t>
            </w:r>
          </w:p>
          <w:p w:rsidR="00863E59" w:rsidRDefault="00863E59">
            <w:pPr>
              <w:pStyle w:val="ConsPlusNormal"/>
            </w:pPr>
            <w:r>
              <w:t>1.1.3. Реализация программы комплексного развития систем коммунальной инфраструктуры города Перми.</w:t>
            </w:r>
          </w:p>
          <w:p w:rsidR="00863E59" w:rsidRDefault="00863E59">
            <w:pPr>
              <w:pStyle w:val="ConsPlusNormal"/>
            </w:pPr>
            <w:r>
              <w:t>1.2. Обеспечение санитарно-эпидемиологических требований законодательства.</w:t>
            </w:r>
          </w:p>
          <w:p w:rsidR="00863E59" w:rsidRDefault="00863E59">
            <w:pPr>
              <w:pStyle w:val="ConsPlusNormal"/>
            </w:pPr>
            <w:r>
              <w:t>1.2.1. Ликвидация мест несанкционированного размещения отходов.</w:t>
            </w:r>
          </w:p>
          <w:p w:rsidR="00863E59" w:rsidRDefault="00863E59">
            <w:pPr>
              <w:pStyle w:val="ConsPlusNormal"/>
            </w:pPr>
            <w:r>
              <w:t>1.3. Обеспечение эффективного управления многоквартирными домами в городе Перми.</w:t>
            </w:r>
          </w:p>
          <w:p w:rsidR="00863E59" w:rsidRDefault="00863E59">
            <w:pPr>
              <w:pStyle w:val="ConsPlusNormal"/>
            </w:pPr>
            <w:r>
              <w:t>1.3.1. Информационное, методическое, консультационное и обучающее сопровождение процесса управления МКД.</w:t>
            </w:r>
          </w:p>
          <w:p w:rsidR="00863E59" w:rsidRDefault="00863E59">
            <w:pPr>
              <w:pStyle w:val="ConsPlusNormal"/>
            </w:pPr>
            <w:r>
              <w:t>1.3.2. Предоставление муниципальной поддержки населению в сфере жилищно-коммунального хозяйства.</w:t>
            </w:r>
          </w:p>
          <w:p w:rsidR="00863E59" w:rsidRDefault="00863E59">
            <w:pPr>
              <w:pStyle w:val="ConsPlusNormal"/>
            </w:pPr>
            <w:r>
              <w:t>1.3.3. Повышение уровня благоустройства территории города Перми.</w:t>
            </w:r>
          </w:p>
          <w:p w:rsidR="00863E59" w:rsidRDefault="00863E59">
            <w:pPr>
              <w:pStyle w:val="ConsPlusNormal"/>
            </w:pPr>
            <w:r>
              <w:lastRenderedPageBreak/>
              <w:t>1.4. Содержание объектов инженерной инфраструктуры.</w:t>
            </w:r>
          </w:p>
          <w:p w:rsidR="00863E59" w:rsidRDefault="00863E59">
            <w:pPr>
              <w:pStyle w:val="ConsPlusNormal"/>
            </w:pPr>
            <w:r>
              <w:t>1.4.1. Обеспечение нормативного состояния объектов инженерной инфраструктуры.</w:t>
            </w:r>
          </w:p>
          <w:p w:rsidR="00863E59" w:rsidRDefault="00863E59">
            <w:pPr>
              <w:pStyle w:val="ConsPlusNormal"/>
            </w:pPr>
            <w:r>
              <w:t>1.5. Проведение капитального ремонта общего имущества собственников помещений в многоквартирных домах, расположенных на территории города Перми.</w:t>
            </w:r>
          </w:p>
          <w:p w:rsidR="00863E59" w:rsidRDefault="00863E59">
            <w:pPr>
              <w:pStyle w:val="ConsPlusNormal"/>
            </w:pPr>
            <w:r>
              <w:t>1.5.1. Капитальный ремонт общего имущества в многоквартирных домах, расположенных на территории города Перми.</w:t>
            </w:r>
          </w:p>
          <w:p w:rsidR="00863E59" w:rsidRDefault="00863E59">
            <w:pPr>
              <w:pStyle w:val="ConsPlusNormal"/>
            </w:pPr>
            <w:r>
              <w:t>1.6. Развитие коммунальной инфраструктуры и благоустройство территории индивидуальной жилой застройки в городе Перми.</w:t>
            </w:r>
          </w:p>
          <w:p w:rsidR="00863E59" w:rsidRDefault="00863E59">
            <w:pPr>
              <w:pStyle w:val="ConsPlusNormal"/>
            </w:pPr>
            <w:r>
              <w:t>1.6.1. Обеспечение комфортной среды проживания на территориях индивидуальной жилой застройки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370" w:type="dxa"/>
            <w:gridSpan w:val="5"/>
          </w:tcPr>
          <w:p w:rsidR="00863E59" w:rsidRDefault="00863E59">
            <w:pPr>
              <w:pStyle w:val="ConsPlusNormal"/>
            </w:pPr>
            <w:r>
              <w:t>2019-2023 годы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3551630,854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3616507,018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5189781,815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4826803,500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4089841,500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538216,957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855863,418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781866,215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673071,500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52071,500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51445,297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2961968,600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 xml:space="preserve">подпрограмма 1.1, </w:t>
            </w:r>
            <w:r>
              <w:lastRenderedPageBreak/>
              <w:t>всего (тыс. руб.), в том числе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176781,684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434563,503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287566,300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156596,600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118664,500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434563,503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287566,300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156596,600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51348,784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33120,584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33120,584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124622,400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124622,400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59550,514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59454,001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3107555,672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2894228,200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4611500,200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4357316,600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3768354,600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152355,472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133584,600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подпрограмма 1.6, всего (тыс. руб.), в том числе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112000,000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112000,000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204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9 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услуг, %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65,1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65,3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65,4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65,5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Общая обеспеченность населения города Перми доступом к коммунальным ресурсам, в том числе к централизованным системам, %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</w:pPr>
          </w:p>
        </w:tc>
        <w:tc>
          <w:tcPr>
            <w:tcW w:w="1474" w:type="dxa"/>
          </w:tcPr>
          <w:p w:rsidR="00863E59" w:rsidRDefault="00863E59">
            <w:pPr>
              <w:pStyle w:val="ConsPlusNormal"/>
            </w:pPr>
          </w:p>
        </w:tc>
        <w:tc>
          <w:tcPr>
            <w:tcW w:w="1474" w:type="dxa"/>
          </w:tcPr>
          <w:p w:rsidR="00863E59" w:rsidRDefault="00863E59">
            <w:pPr>
              <w:pStyle w:val="ConsPlusNormal"/>
            </w:pPr>
          </w:p>
        </w:tc>
        <w:tc>
          <w:tcPr>
            <w:tcW w:w="1474" w:type="dxa"/>
          </w:tcPr>
          <w:p w:rsidR="00863E59" w:rsidRDefault="00863E59">
            <w:pPr>
              <w:pStyle w:val="ConsPlusNormal"/>
            </w:pPr>
          </w:p>
        </w:tc>
        <w:tc>
          <w:tcPr>
            <w:tcW w:w="1474" w:type="dxa"/>
          </w:tcPr>
          <w:p w:rsidR="00863E59" w:rsidRDefault="00863E59">
            <w:pPr>
              <w:pStyle w:val="ConsPlusNormal"/>
            </w:pP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газоснабжения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87,5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87,5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87,6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87,9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водоснабжения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93,7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93,8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93,9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водоотведения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92,7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  <w:outlineLvl w:val="1"/>
      </w:pPr>
      <w:r>
        <w:t>ФИНАНСИРОВАНИЕ</w:t>
      </w:r>
    </w:p>
    <w:p w:rsidR="00863E59" w:rsidRDefault="00863E59">
      <w:pPr>
        <w:pStyle w:val="ConsPlusTitle"/>
        <w:jc w:val="center"/>
      </w:pPr>
      <w:r>
        <w:t>муниципальной программы "Развитие системы</w:t>
      </w:r>
    </w:p>
    <w:p w:rsidR="00863E59" w:rsidRDefault="00863E59">
      <w:pPr>
        <w:pStyle w:val="ConsPlusTitle"/>
        <w:jc w:val="center"/>
      </w:pPr>
      <w:r>
        <w:t>жилищно-коммунального хозяйства в городе Перми"</w:t>
      </w:r>
    </w:p>
    <w:p w:rsidR="00863E59" w:rsidRDefault="00863E59">
      <w:pPr>
        <w:pStyle w:val="ConsPlusNormal"/>
        <w:jc w:val="center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863E59" w:rsidRDefault="00863E59">
      <w:pPr>
        <w:pStyle w:val="ConsPlusNormal"/>
        <w:jc w:val="center"/>
      </w:pPr>
      <w:r>
        <w:t>от 31.05.2019 N 234)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2211"/>
        <w:gridCol w:w="2154"/>
        <w:gridCol w:w="1474"/>
        <w:gridCol w:w="1474"/>
        <w:gridCol w:w="1474"/>
        <w:gridCol w:w="1474"/>
        <w:gridCol w:w="1474"/>
      </w:tblGrid>
      <w:tr w:rsidR="00863E59"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цели, программы, подпрограммы, задачи</w:t>
            </w:r>
          </w:p>
        </w:tc>
        <w:tc>
          <w:tcPr>
            <w:tcW w:w="21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370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  <w:vMerge/>
          </w:tcPr>
          <w:p w:rsidR="00863E59" w:rsidRDefault="00863E59"/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735" w:type="dxa"/>
            <w:gridSpan w:val="7"/>
          </w:tcPr>
          <w:p w:rsidR="00863E59" w:rsidRDefault="00863E59">
            <w:pPr>
              <w:pStyle w:val="ConsPlusNormal"/>
            </w:pPr>
            <w:r>
              <w:t>Цель. Создание комфортной среды проживания в городе Перми</w:t>
            </w:r>
          </w:p>
        </w:tc>
      </w:tr>
      <w:tr w:rsidR="00863E59"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176781,684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434563,503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287566,300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156596,600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118664,500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434563,503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287566,300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156596,600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51348,784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109742,683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409 369,100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287566,300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156596,600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56604,900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409369,100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287566,300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156596,600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46369,383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</w:pPr>
            <w:r>
              <w:t>Задача. Обеспечение теплоснабжением потребителей города Перми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56458,600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25194,403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54292,900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25194,403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2165,700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10433,784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7766,700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2667,084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1.1.4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146,617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146,617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</w:pPr>
            <w:r>
              <w:t>Подпрограмма. Обеспечение санитарно-эпидемиологических требований законодательства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33120,584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15577,084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</w:pPr>
            <w:r>
              <w:t xml:space="preserve">Подпрограмма. Обеспечение эффективного </w:t>
            </w:r>
            <w:r>
              <w:lastRenderedPageBreak/>
              <w:t>управления многоквартирными домами в городе Перми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124622,400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1.3.1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</w:pPr>
            <w:r>
              <w:t>Задача. Предоставление муниципальной поддержки населению в сфере жилищно-коммунального хозяйства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44290,700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77500,000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76000,000</w:t>
            </w:r>
          </w:p>
        </w:tc>
      </w:tr>
      <w:tr w:rsidR="00863E59"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</w:pPr>
            <w:r>
              <w:t>Подпрограмма. Содержание объектов инженерной инфраструктуры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59550,514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59454,001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96,513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1.4.1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59550,514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59454,001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</w:pPr>
            <w:r>
              <w:t>Подпрограмма. Проведение капитального ремонта общего имущества собственников помещений в многоквартирных домах, расположенных на территории города Перми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3107555,672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2894228,200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4611500,200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4357316,600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3768354,600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152355,472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133584,600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  <w:tr w:rsidR="00863E59"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</w:pPr>
            <w:r>
              <w:t xml:space="preserve">Задача. Капитальный ремонт общего имущества в многоквартирных домах, расположенных на </w:t>
            </w:r>
            <w:r>
              <w:lastRenderedPageBreak/>
              <w:t>территории города Перми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3107555,672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2894228,200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4611500,200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4357316,600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3768354,600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152355,472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133584,600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</w:tr>
      <w:tr w:rsidR="00863E59">
        <w:tc>
          <w:tcPr>
            <w:tcW w:w="794" w:type="dxa"/>
            <w:vMerge/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2955200,200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</w:pPr>
            <w:r>
              <w:t>Подпрограмма. Развитие коммунальной инфраструктуры и благоустройства территории индивидуальной жилой застройки в городе Перми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112000,000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</w:tr>
      <w:tr w:rsidR="00863E59"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112000,000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</w:tr>
      <w:tr w:rsidR="00863E59">
        <w:tc>
          <w:tcPr>
            <w:tcW w:w="3005" w:type="dxa"/>
            <w:gridSpan w:val="2"/>
            <w:vMerge w:val="restart"/>
          </w:tcPr>
          <w:p w:rsidR="00863E59" w:rsidRDefault="00863E59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3551630,854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3616507,018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5189781,815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4826803,500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4089841,500</w:t>
            </w:r>
          </w:p>
        </w:tc>
      </w:tr>
      <w:tr w:rsidR="00863E59">
        <w:tc>
          <w:tcPr>
            <w:tcW w:w="3005" w:type="dxa"/>
            <w:gridSpan w:val="2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538216,957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855863,418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781866,215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673071,500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525071,500</w:t>
            </w:r>
          </w:p>
        </w:tc>
      </w:tr>
      <w:tr w:rsidR="00863E59">
        <w:tc>
          <w:tcPr>
            <w:tcW w:w="3005" w:type="dxa"/>
            <w:gridSpan w:val="2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51445,297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3005" w:type="dxa"/>
            <w:gridSpan w:val="2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2961968,600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  <w:tr w:rsidR="00863E59">
        <w:tc>
          <w:tcPr>
            <w:tcW w:w="3005" w:type="dxa"/>
            <w:gridSpan w:val="2"/>
            <w:vMerge w:val="restart"/>
          </w:tcPr>
          <w:p w:rsidR="00863E59" w:rsidRDefault="00863E59">
            <w:pPr>
              <w:pStyle w:val="ConsPlusNormal"/>
            </w:pPr>
            <w:r>
              <w:lastRenderedPageBreak/>
              <w:t>Всего по программе, в том числе по источникам финансирования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3551630,854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3616507,018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5189781,815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4826803,500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4089841,500</w:t>
            </w:r>
          </w:p>
        </w:tc>
      </w:tr>
      <w:tr w:rsidR="00863E59">
        <w:tc>
          <w:tcPr>
            <w:tcW w:w="3005" w:type="dxa"/>
            <w:gridSpan w:val="2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538216,957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855863,418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781866,215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673071,500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525071,500</w:t>
            </w:r>
          </w:p>
        </w:tc>
      </w:tr>
      <w:tr w:rsidR="00863E59">
        <w:tc>
          <w:tcPr>
            <w:tcW w:w="3005" w:type="dxa"/>
            <w:gridSpan w:val="2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51445,297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3005" w:type="dxa"/>
            <w:gridSpan w:val="2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2961968,600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</w:tbl>
    <w:p w:rsidR="00863E59" w:rsidRDefault="00863E59">
      <w:pPr>
        <w:sectPr w:rsidR="00863E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  <w:outlineLvl w:val="1"/>
      </w:pPr>
      <w:r>
        <w:t>СИСТЕМА ПРОГРАММНЫХ МЕРОПРИЯТИЙ</w:t>
      </w:r>
    </w:p>
    <w:p w:rsidR="00863E59" w:rsidRDefault="00863E59">
      <w:pPr>
        <w:pStyle w:val="ConsPlusTitle"/>
        <w:jc w:val="center"/>
      </w:pPr>
      <w:r>
        <w:t>подпрограммы 1.1 "Модернизация и комплексное развитие систем</w:t>
      </w:r>
    </w:p>
    <w:p w:rsidR="00863E59" w:rsidRDefault="00863E59">
      <w:pPr>
        <w:pStyle w:val="ConsPlusTitle"/>
        <w:jc w:val="center"/>
      </w:pPr>
      <w:r>
        <w:t>коммунальной инфраструктуры" муниципальной программы</w:t>
      </w:r>
    </w:p>
    <w:p w:rsidR="00863E59" w:rsidRDefault="00863E59">
      <w:pPr>
        <w:pStyle w:val="ConsPlusTitle"/>
        <w:jc w:val="center"/>
      </w:pPr>
      <w:r>
        <w:t>"Развитие системы жилищно-коммунального хозяйства в городе</w:t>
      </w:r>
    </w:p>
    <w:p w:rsidR="00863E59" w:rsidRDefault="00863E59">
      <w:pPr>
        <w:pStyle w:val="ConsPlusTitle"/>
        <w:jc w:val="center"/>
      </w:pPr>
      <w:r>
        <w:t>Перми"</w:t>
      </w:r>
    </w:p>
    <w:p w:rsidR="00863E59" w:rsidRDefault="00863E59">
      <w:pPr>
        <w:pStyle w:val="ConsPlusNormal"/>
        <w:jc w:val="center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863E59" w:rsidRDefault="00863E59">
      <w:pPr>
        <w:pStyle w:val="ConsPlusNormal"/>
        <w:jc w:val="center"/>
      </w:pPr>
      <w:r>
        <w:t>от 31.05.2019 N 234)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721"/>
        <w:gridCol w:w="850"/>
        <w:gridCol w:w="1020"/>
        <w:gridCol w:w="964"/>
        <w:gridCol w:w="964"/>
        <w:gridCol w:w="964"/>
        <w:gridCol w:w="907"/>
        <w:gridCol w:w="1701"/>
        <w:gridCol w:w="1757"/>
        <w:gridCol w:w="1474"/>
        <w:gridCol w:w="1417"/>
        <w:gridCol w:w="1361"/>
        <w:gridCol w:w="1417"/>
        <w:gridCol w:w="1118"/>
      </w:tblGrid>
      <w:tr w:rsidR="00863E59"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75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787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417" w:type="dxa"/>
            <w:vMerge/>
          </w:tcPr>
          <w:p w:rsidR="00863E59" w:rsidRDefault="00863E59"/>
        </w:tc>
        <w:tc>
          <w:tcPr>
            <w:tcW w:w="2721" w:type="dxa"/>
            <w:vMerge/>
          </w:tcPr>
          <w:p w:rsidR="00863E59" w:rsidRDefault="00863E59"/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701" w:type="dxa"/>
            <w:vMerge/>
          </w:tcPr>
          <w:p w:rsidR="00863E59" w:rsidRDefault="00863E59"/>
        </w:tc>
        <w:tc>
          <w:tcPr>
            <w:tcW w:w="1757" w:type="dxa"/>
            <w:vMerge/>
          </w:tcPr>
          <w:p w:rsidR="00863E59" w:rsidRDefault="00863E59"/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протяженность построенных сетей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30171,000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64,900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подготовленный пакет документов по сопровождению объекта для ввода в эксплуатацию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183,800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 xml:space="preserve">откорректированная ПСД </w:t>
            </w:r>
            <w:r>
              <w:lastRenderedPageBreak/>
              <w:t>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2284,500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2284,500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30419,700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30419,700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2284,500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водопроводных сетей в микрорайоне Вышка-1 Мотовилихинского района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13252,800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44,300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подготовленный пакет документов по сопровождению объекта для ввода в эксплуатацию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182,600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13479,700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 xml:space="preserve">выполненные работы по строительству пускового </w:t>
            </w:r>
            <w:r>
              <w:lastRenderedPageBreak/>
              <w:t>комплекса от шахты N 13 до технологической шахты N 13а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29206,920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107930,933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98802,395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147704,590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1.1.1.1.3.2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авторскому надзору на строительство пускового комплекса от шахты N 13 до технологической шахты N 13а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275,867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197,605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295,410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721" w:type="dxa"/>
            <w:vMerge w:val="restart"/>
          </w:tcPr>
          <w:p w:rsidR="00863E59" w:rsidRDefault="00863E59">
            <w:pPr>
              <w:pStyle w:val="ConsPlusNormal"/>
            </w:pPr>
            <w:r>
              <w:t>разработанная ПСД пускового комплекса от шахты N 13 до технологической шахты N 13а (невыполнение показателя за отчетный период)</w:t>
            </w:r>
          </w:p>
        </w:tc>
        <w:tc>
          <w:tcPr>
            <w:tcW w:w="85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795,580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  <w:vMerge/>
          </w:tcPr>
          <w:p w:rsidR="00863E59" w:rsidRDefault="00863E59"/>
        </w:tc>
        <w:tc>
          <w:tcPr>
            <w:tcW w:w="2721" w:type="dxa"/>
            <w:vMerge/>
          </w:tcPr>
          <w:p w:rsidR="00863E59" w:rsidRDefault="00863E59"/>
        </w:tc>
        <w:tc>
          <w:tcPr>
            <w:tcW w:w="850" w:type="dxa"/>
            <w:vMerge/>
          </w:tcPr>
          <w:p w:rsidR="00863E59" w:rsidRDefault="00863E59"/>
        </w:tc>
        <w:tc>
          <w:tcPr>
            <w:tcW w:w="1020" w:type="dxa"/>
            <w:vMerge/>
          </w:tcPr>
          <w:p w:rsidR="00863E59" w:rsidRDefault="00863E59"/>
        </w:tc>
        <w:tc>
          <w:tcPr>
            <w:tcW w:w="964" w:type="dxa"/>
            <w:vMerge/>
          </w:tcPr>
          <w:p w:rsidR="00863E59" w:rsidRDefault="00863E59"/>
        </w:tc>
        <w:tc>
          <w:tcPr>
            <w:tcW w:w="964" w:type="dxa"/>
            <w:vMerge/>
          </w:tcPr>
          <w:p w:rsidR="00863E59" w:rsidRDefault="00863E59"/>
        </w:tc>
        <w:tc>
          <w:tcPr>
            <w:tcW w:w="964" w:type="dxa"/>
            <w:vMerge/>
          </w:tcPr>
          <w:p w:rsidR="00863E59" w:rsidRDefault="00863E59"/>
        </w:tc>
        <w:tc>
          <w:tcPr>
            <w:tcW w:w="907" w:type="dxa"/>
            <w:vMerge/>
          </w:tcPr>
          <w:p w:rsidR="00863E59" w:rsidRDefault="00863E59"/>
        </w:tc>
        <w:tc>
          <w:tcPr>
            <w:tcW w:w="1701" w:type="dxa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7955,818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37958,318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108206,800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99000,000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148000,000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30002,500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108206,800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99000,000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148000,000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7955,818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 xml:space="preserve">выполненные работы по реконструкции 1 очереди </w:t>
            </w:r>
            <w:r>
              <w:lastRenderedPageBreak/>
              <w:t>системы очистки сточных вод в микрорайоне Крым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1.1.1.1.4.2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консервации построенного участка 1 очереди системы очистки сточных вод в микрорайоне Крым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14448,000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выполнение работ по корректировке проектно-сметной документации по реконструкции 1 очереди системы очистки сточных вод в микрорайоне Крым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34448,000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34448,000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количество построенных (обустроенных) скважин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9847,700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 xml:space="preserve">количество оформленных </w:t>
            </w:r>
            <w:r>
              <w:lastRenderedPageBreak/>
              <w:t>лицензий на пользование недрами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47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1039,300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1.1.1.1.5.3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количество разработанных проектов на геологическое изучение недр с целью разведки месторождений подземных вод для резервного водоснабжения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  <w:tc>
          <w:tcPr>
            <w:tcW w:w="1118" w:type="dxa"/>
            <w:vMerge/>
          </w:tcPr>
          <w:p w:rsidR="00863E59" w:rsidRDefault="00863E59"/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1039,300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9847,700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9847,700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1039,300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блокировочной сети водопровода по ул. Макаренко Мотовилихинского района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1.1.1.1.6.1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"НОВОГОР-Прикамье"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1.1.1.1.6.2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89780,000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1.1.1.1.6.3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1.1.1.1.6,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1.1.1.1.7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Реконструкция системы водоснабжения в микрорайоне Южный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1.1.1.1.7.1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2840,000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947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25514,000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51,100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28405,100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Санация и строительство 2-й нитки водовода Гайва - Заозерье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разработке ПСД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1.1.1.1.8.2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52364,271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58203,992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1.1.1.1.8.3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104,729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116,408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1.1.1.1.8,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52469,000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58320,400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52469,000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58320,400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блокировочной сети водопровода на пересечении ул. Красина - ул. Маяковского Дзержинского района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58,000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1.1.1.1.9.2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521,000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1.1.1.1.9.3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58,000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522,000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Реконструкция сети водопровода по ул. Трамвайной Дзержинского района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433,000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3889,200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1.1.1.1.10.3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7,800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1.1.1.1.10,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433,000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3897,000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1.1.1.1.11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Реконструкция канализационной насосной станции "Речник" Дзержинского района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1.1.1.1.11.2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реконструкции насосной станции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22455,000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1.1.1.1.11.3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1.1.1.1.12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разработке ПСД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6803,000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1.1.1.1.12.2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1726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1059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37881,636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23223,153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1.1.1.1.12.3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авторскому надзору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75,764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46,447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1.1.1.1.12,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44760,400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23269,600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1.1.1.1.13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резервуара для воды емкостью 5000 кубических метров на территории насосной станции "Заречная"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 xml:space="preserve">ввод в эксплуатацию резервуара для воды </w:t>
            </w:r>
            <w:r>
              <w:lastRenderedPageBreak/>
              <w:t>емкостью 5000 куб. м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110,801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1.1.1.1.13,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110,801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64002,319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371455,400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270590,000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148000,000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30493,500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371455,400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270370,000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148000,000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</w:t>
            </w:r>
          </w:p>
          <w:p w:rsidR="00863E59" w:rsidRDefault="00863E59">
            <w:pPr>
              <w:pStyle w:val="ConsPlusNormal"/>
              <w:jc w:val="center"/>
            </w:pPr>
            <w:r>
              <w:t>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26740,419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протяженность построенных газопроводов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14,2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14238,000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26760,300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8016,700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  <w:vMerge/>
          </w:tcPr>
          <w:p w:rsidR="00863E59" w:rsidRDefault="00863E59"/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протяженность построенных газопроводов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17008,207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1.1.1.2.1.2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количество установленного оборудования систем телеметрии шкафного распределительного пункта/газорегулирующего пункта шкафного (ШРП/ГРПШ)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2583,980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33830,187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26760,300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8016,700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14238,000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26760,300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8016,700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19592,187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33830,187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26760,300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8016,700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14238,000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26760,300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8016,700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19592,187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lastRenderedPageBreak/>
              <w:t>1.1.1.3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площадь объектов водоснабжения, водоотведения, по которым уплачен земельный налог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324582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324582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324582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324582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324582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2902,100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2902,100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2902,100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2902,100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2902,100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площадь объектов газоснабжения, по которым уплачен земельный налог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5694,500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5694,500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5694,500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5694,500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5694,500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Мероприятия по обеспечению ввода 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</w:tr>
      <w:tr w:rsidR="00863E59"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количество выполненных мероприятий, направленных на обеспечение ввода 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3276,800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2556,800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363,000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  <w:vMerge/>
          </w:tcPr>
          <w:p w:rsidR="00863E59" w:rsidRDefault="00863E59"/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 xml:space="preserve">количество выполненных мероприятий, направленных на </w:t>
            </w:r>
            <w:r>
              <w:lastRenderedPageBreak/>
              <w:t>обеспечение ввода в эксплуатацию и оформления в муниципальную собственность объектов бюджетных инвестиций систем коммунальной инфраструктуры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36,777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1.1.1.3.2,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3313,577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2556,800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363,000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3276,800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2556,800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363,000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36,777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11910,177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11153,400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8959,600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11873,400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11153,400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8959,600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36,777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109742,683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409369,100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287566,300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156596,600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56604,900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409369,100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287566,300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156596,600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46369,383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Задача. Обеспечение теплоснабжением потребителей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Капитальные вложения в объекты муниципальной собственности в системе теплоснабжения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кольцевой линии электроснабжения для обеспечения вторым независимым источником электроснабжения газовой котельной по ул. Железнодорожной, 22а города Перми</w:t>
            </w:r>
          </w:p>
        </w:tc>
      </w:tr>
      <w:tr w:rsidR="00863E59"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строительству кольцевой линии электроснабжения (обеспечение газовой котельной вторым независимым источником электроснабжения)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2779,200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  <w:vMerge/>
          </w:tcPr>
          <w:p w:rsidR="00863E59" w:rsidRDefault="00863E59"/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строительству кольцевой линии электроснабжения (обеспечение газовой котельной вторым независимым источником электроснабжения)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1462,742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1.1.2.1.1.2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1462,742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2799,200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2799,200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1462,742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блочной модульной котельной в микрорайоне Южный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32918,165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22350,500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оказанные услуги по проведению авторского надзора за строительством блочной модульной котельной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65,836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44,703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выполнение работ по подключению (технологическому присоединению) к централизованной системе холодного водоснабжения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21308,899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1.1.2.1.2.4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технологическое присоединение объектов капитального строительства к сети газораспределения по индивидуальному проекту (блочная модульная котельная в микрорайоне Южный)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700,396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1.1.2.1.2.5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технологическое присоединение к сетям электроснабжения блочной модульной котельной в микрорайоне Южный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2,562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54995,858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22395,203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54292,900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22395,203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702,958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56458,600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25194,403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54292,900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25194,403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2165,700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56458,600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25194,403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54292,900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25194,403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2165,700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Научно-исследовательские работы в области развития систем коммунальной инфраструктуры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Актуализация отраслевых нормативных документов в сфере коммунальной инфраструктуры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актуализированная схема теплоснабжения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7766,700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 xml:space="preserve">актуализированная программа комплексного развития систем коммунальной инфраструктуры города Перми (невыполнение </w:t>
            </w:r>
            <w:r>
              <w:lastRenderedPageBreak/>
              <w:t>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есть/нет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2667,084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1.1.3.1.1,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10433,784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7766,700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2667,084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10433,784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7766,700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2667,084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10433,784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7766,700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2667,084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lastRenderedPageBreak/>
              <w:t>1.1.4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1.1.4.1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Оформление в муниципальную собственность набережной реки Камы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1.1.4.1.1</w:t>
            </w:r>
          </w:p>
        </w:tc>
        <w:tc>
          <w:tcPr>
            <w:tcW w:w="18635" w:type="dxa"/>
            <w:gridSpan w:val="14"/>
          </w:tcPr>
          <w:p w:rsidR="00863E59" w:rsidRDefault="00863E59">
            <w:pPr>
              <w:pStyle w:val="ConsPlusNormal"/>
            </w:pPr>
            <w:r>
              <w:t>Техническая инвентаризация и паспортизация набережной реки Камы (участок от Кафедрального собора до насосной станции, 1 очередь, 2 этап)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721" w:type="dxa"/>
          </w:tcPr>
          <w:p w:rsidR="00863E59" w:rsidRDefault="00863E59">
            <w:pPr>
              <w:pStyle w:val="ConsPlusNormal"/>
            </w:pPr>
            <w:r>
              <w:t>разработанная техническая документация (невыполнение показателя за отчетный период)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146,617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146,617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146,617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</w:tcPr>
          <w:p w:rsidR="00863E59" w:rsidRDefault="00863E59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146,617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 w:val="restart"/>
          </w:tcPr>
          <w:p w:rsidR="00863E59" w:rsidRDefault="00863E5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176781,684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434563,503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287566,300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156596,600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118 664,500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434563,503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287566,300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156596,600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51348,784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508" w:type="dxa"/>
            <w:gridSpan w:val="9"/>
            <w:vMerge/>
          </w:tcPr>
          <w:p w:rsidR="00863E59" w:rsidRDefault="00863E59"/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18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</w:tbl>
    <w:p w:rsidR="00863E59" w:rsidRDefault="00863E59">
      <w:pPr>
        <w:sectPr w:rsidR="00863E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2"/>
      </w:pPr>
      <w:r>
        <w:t>Приложение</w:t>
      </w:r>
    </w:p>
    <w:p w:rsidR="00863E59" w:rsidRDefault="00863E59">
      <w:pPr>
        <w:pStyle w:val="ConsPlusNormal"/>
        <w:jc w:val="right"/>
      </w:pPr>
      <w:r>
        <w:t>к системе программных мероприятий</w:t>
      </w:r>
    </w:p>
    <w:p w:rsidR="00863E59" w:rsidRDefault="00863E59">
      <w:pPr>
        <w:pStyle w:val="ConsPlusNormal"/>
        <w:jc w:val="right"/>
      </w:pPr>
      <w:r>
        <w:t>подпрограммы 1.1</w:t>
      </w:r>
    </w:p>
    <w:p w:rsidR="00863E59" w:rsidRDefault="00863E59">
      <w:pPr>
        <w:pStyle w:val="ConsPlusNormal"/>
        <w:jc w:val="right"/>
      </w:pPr>
      <w:r>
        <w:t>"Модернизация и комплексное</w:t>
      </w:r>
    </w:p>
    <w:p w:rsidR="00863E59" w:rsidRDefault="00863E59">
      <w:pPr>
        <w:pStyle w:val="ConsPlusNormal"/>
        <w:jc w:val="right"/>
      </w:pPr>
      <w:r>
        <w:t>развитие систем коммунальной</w:t>
      </w:r>
    </w:p>
    <w:p w:rsidR="00863E59" w:rsidRDefault="00863E59">
      <w:pPr>
        <w:pStyle w:val="ConsPlusNormal"/>
        <w:jc w:val="right"/>
      </w:pPr>
      <w:r>
        <w:t>инфраструктуры" муниципальной</w:t>
      </w:r>
    </w:p>
    <w:p w:rsidR="00863E59" w:rsidRDefault="00863E59">
      <w:pPr>
        <w:pStyle w:val="ConsPlusNormal"/>
        <w:jc w:val="right"/>
      </w:pPr>
      <w:r>
        <w:t>программы "Развитие системы</w:t>
      </w:r>
    </w:p>
    <w:p w:rsidR="00863E59" w:rsidRDefault="00863E59">
      <w:pPr>
        <w:pStyle w:val="ConsPlusNormal"/>
        <w:jc w:val="right"/>
      </w:pPr>
      <w:r>
        <w:t>жилищно-коммунального</w:t>
      </w:r>
    </w:p>
    <w:p w:rsidR="00863E59" w:rsidRDefault="00863E59">
      <w:pPr>
        <w:pStyle w:val="ConsPlusNormal"/>
        <w:jc w:val="right"/>
      </w:pPr>
      <w:r>
        <w:t>хозяйства в городе Перми"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</w:pPr>
      <w:r>
        <w:t>ИНФОРМАЦИЯ</w:t>
      </w:r>
    </w:p>
    <w:p w:rsidR="00863E59" w:rsidRDefault="00863E59">
      <w:pPr>
        <w:pStyle w:val="ConsPlusTitle"/>
        <w:jc w:val="center"/>
      </w:pPr>
      <w:r>
        <w:t>по осуществлению капитальных вложений в объекты</w:t>
      </w:r>
    </w:p>
    <w:p w:rsidR="00863E59" w:rsidRDefault="00863E59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863E59" w:rsidRDefault="00863E59">
      <w:pPr>
        <w:pStyle w:val="ConsPlusTitle"/>
        <w:jc w:val="center"/>
      </w:pPr>
      <w:r>
        <w:t>"Модернизация и комплексное развитие систем коммунальной</w:t>
      </w:r>
    </w:p>
    <w:p w:rsidR="00863E59" w:rsidRDefault="00863E59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863E59" w:rsidRDefault="00863E59">
      <w:pPr>
        <w:pStyle w:val="ConsPlusTitle"/>
        <w:jc w:val="center"/>
      </w:pPr>
      <w:r>
        <w:t>жилищно-коммунального хозяйства в городе Перми"</w:t>
      </w:r>
    </w:p>
    <w:p w:rsidR="00863E59" w:rsidRDefault="00863E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2948"/>
        <w:gridCol w:w="1871"/>
        <w:gridCol w:w="1531"/>
        <w:gridCol w:w="2268"/>
      </w:tblGrid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водопроводные сети в микрорайоне Висим Мотовилихинского района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1.1.1.1.1. Строительство водопроводных сетей в микрорайоне Висим Мотовилихинского района города Перми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обеспечение централизованным водоснабжением 400 жилых домов индивидуальной застройки в микрорайоне Висим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Мощность объекта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lastRenderedPageBreak/>
              <w:t>5000 куб. м/сут.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2019-2020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6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70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32704,200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8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6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99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6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871" w:type="dxa"/>
            <w:vMerge/>
          </w:tcPr>
          <w:p w:rsidR="00863E59" w:rsidRDefault="00863E59"/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6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2284,500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30419,700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8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6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6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выполненные землеустроительные работы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c>
          <w:tcPr>
            <w:tcW w:w="46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откорректированная ПСД (в том числе заключение </w:t>
            </w:r>
            <w:r>
              <w:lastRenderedPageBreak/>
              <w:t>государственной экспертизы)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6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8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13 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от 5 июля 2010 г. N 47/100 на ПСД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460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6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40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60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40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корректировка ПСД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c>
          <w:tcPr>
            <w:tcW w:w="460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40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</w:t>
      </w:r>
    </w:p>
    <w:p w:rsidR="00863E59" w:rsidRDefault="00863E59">
      <w:pPr>
        <w:pStyle w:val="ConsPlusNormal"/>
        <w:jc w:val="both"/>
      </w:pPr>
    </w:p>
    <w:p w:rsidR="00863E59" w:rsidRDefault="00863E59">
      <w:pPr>
        <w:sectPr w:rsidR="00863E5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1281"/>
        <w:gridCol w:w="1304"/>
        <w:gridCol w:w="1077"/>
        <w:gridCol w:w="420"/>
        <w:gridCol w:w="600"/>
        <w:gridCol w:w="1088"/>
        <w:gridCol w:w="1134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</w:pPr>
            <w:r>
              <w:t>водопроводные сети (микрорайон Вышка-1 Мотовилихинского района города Перми)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</w:pPr>
            <w:r>
              <w:t>1.1.1.1.2. Строительство водопроводных сетей в микрорайоне Вышка-1 Мотовилихинского района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</w:pPr>
            <w:r>
              <w:t>организация водоснабжения жилых домов в микрорайоне Вышка-1 Мотовилихинского района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</w:pPr>
            <w:r>
              <w:t>5000 куб. м/сут.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904" w:type="dxa"/>
            <w:gridSpan w:val="7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2010-2011, 2016, 2018-2020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06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8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904" w:type="dxa"/>
            <w:gridSpan w:val="7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06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9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904" w:type="dxa"/>
            <w:gridSpan w:val="7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06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10 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904" w:type="dxa"/>
            <w:gridSpan w:val="7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25757,696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06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28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623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281" w:type="dxa"/>
            <w:vMerge/>
          </w:tcPr>
          <w:p w:rsidR="00863E59" w:rsidRDefault="00863E59"/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020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88" w:type="dxa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28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10706,140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650,453</w:t>
            </w:r>
          </w:p>
        </w:tc>
        <w:tc>
          <w:tcPr>
            <w:tcW w:w="1020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98,409</w:t>
            </w:r>
          </w:p>
        </w:tc>
        <w:tc>
          <w:tcPr>
            <w:tcW w:w="108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822,994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13479,700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06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12 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58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9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2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акт выполненных работ по инженерно-экологическим изысканиям</w:t>
            </w:r>
          </w:p>
        </w:tc>
        <w:tc>
          <w:tcPr>
            <w:tcW w:w="258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9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откорректированная ПСД</w:t>
            </w:r>
          </w:p>
        </w:tc>
        <w:tc>
          <w:tcPr>
            <w:tcW w:w="258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9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2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2585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97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2822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06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13 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от 29 сентября 2009 г. N 31/09 на ПСД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904" w:type="dxa"/>
            <w:gridSpan w:val="7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682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2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682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22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2010-2011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682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инженерно-экологические изыскания</w:t>
            </w:r>
          </w:p>
        </w:tc>
        <w:tc>
          <w:tcPr>
            <w:tcW w:w="222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682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выполнение землеустроительных работ, корректировка проектно-сметной документации, получение заключения экспертизы</w:t>
            </w:r>
          </w:p>
        </w:tc>
        <w:tc>
          <w:tcPr>
            <w:tcW w:w="222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682" w:type="dxa"/>
            <w:gridSpan w:val="5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работ, проведение технической инвентаризации</w:t>
            </w:r>
          </w:p>
        </w:tc>
        <w:tc>
          <w:tcPr>
            <w:tcW w:w="2222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06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3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1409"/>
        <w:gridCol w:w="1134"/>
        <w:gridCol w:w="1191"/>
        <w:gridCol w:w="1361"/>
        <w:gridCol w:w="1191"/>
        <w:gridCol w:w="1304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строительство, реконструкция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1.1.1.1.3. Расширение и реконструкция (3 очередь) канализации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Ответственный руководитель </w:t>
            </w:r>
            <w:r>
              <w:lastRenderedPageBreak/>
              <w:t>ФЦБ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lastRenderedPageBreak/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обеспечение условий для развития территорий перспективной застройки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прием и транспортировка канализационных стоков в объеме до 45000 куб. м/сут.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2017-2022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2017-2022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будет определен после завершения комплекса работ по проектированию объекта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Сметная стоимость объекта </w:t>
            </w:r>
            <w:r>
              <w:lastRenderedPageBreak/>
              <w:t>муниципальной собственности города Перми, тыс. руб.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lastRenderedPageBreak/>
              <w:t>397635,475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409" w:type="dxa"/>
            <w:vMerge w:val="restart"/>
            <w:vAlign w:val="center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181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409" w:type="dxa"/>
            <w:vMerge/>
          </w:tcPr>
          <w:p w:rsidR="00863E59" w:rsidRDefault="00863E59"/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2022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409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4470,357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37958,318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108206,800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99000,000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148000,000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992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09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68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9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разработанное технико-экономическое обоснование</w:t>
            </w:r>
          </w:p>
        </w:tc>
        <w:tc>
          <w:tcPr>
            <w:tcW w:w="1409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8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409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8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409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686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значение будет уточнено после разработки ПСД</w:t>
            </w:r>
          </w:p>
        </w:tc>
        <w:tc>
          <w:tcPr>
            <w:tcW w:w="2495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2019-2022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992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Проектная документация, и (или) результаты </w:t>
            </w:r>
            <w:r>
              <w:lastRenderedPageBreak/>
              <w:t>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lastRenderedPageBreak/>
              <w:t>ПСД в стадии разработки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590" w:type="dxa"/>
            <w:gridSpan w:val="6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09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9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509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разработка технико-экономического обоснования</w:t>
            </w:r>
          </w:p>
        </w:tc>
        <w:tc>
          <w:tcPr>
            <w:tcW w:w="249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509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249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5095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строительство главного разгрузочного коллектора</w:t>
            </w:r>
          </w:p>
        </w:tc>
        <w:tc>
          <w:tcPr>
            <w:tcW w:w="2495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2019-2022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992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4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1361"/>
        <w:gridCol w:w="1191"/>
        <w:gridCol w:w="1077"/>
        <w:gridCol w:w="1247"/>
        <w:gridCol w:w="1247"/>
        <w:gridCol w:w="1247"/>
        <w:gridCol w:w="1134"/>
        <w:gridCol w:w="1247"/>
        <w:gridCol w:w="1191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Направление </w:t>
            </w:r>
            <w:r>
              <w:lastRenderedPageBreak/>
              <w:t>инвестирования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lastRenderedPageBreak/>
              <w:t>реконструкция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1.1.1.1.4. Реконструкция системы очистки сточных вод в микрорайоне Крым Кировского района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организация водоотведения жилых домов микрорайона Крым Кировского района города Перми, очистка сточных вод до нормативного значения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КНС-1: 2000 куб. м/сут.;</w:t>
            </w:r>
          </w:p>
          <w:p w:rsidR="00863E59" w:rsidRDefault="00863E59">
            <w:pPr>
              <w:pStyle w:val="ConsPlusNormal"/>
            </w:pPr>
            <w:r>
              <w:t>КНС-2: 6000 куб. м/сут.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2011-2020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2014-2020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Срок государственной </w:t>
            </w:r>
            <w:r>
              <w:lastRenderedPageBreak/>
              <w:t>регистрации права муниципальной собственности на объект капитального строительства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lastRenderedPageBreak/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0942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147582,223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4344" w:type="dxa"/>
            <w:gridSpan w:val="11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9581" w:type="dxa"/>
            <w:gridSpan w:val="8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1780,344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3675,645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39378,959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22287,364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36770,013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3241,898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6000,000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34448,000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4344" w:type="dxa"/>
            <w:gridSpan w:val="11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362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74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57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муниципальный контракт</w:t>
            </w:r>
          </w:p>
        </w:tc>
        <w:tc>
          <w:tcPr>
            <w:tcW w:w="362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4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протяженность сети</w:t>
            </w:r>
          </w:p>
        </w:tc>
        <w:tc>
          <w:tcPr>
            <w:tcW w:w="362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п. км</w:t>
            </w:r>
          </w:p>
        </w:tc>
        <w:tc>
          <w:tcPr>
            <w:tcW w:w="374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357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2015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акт выполненных работ (1 очередь)</w:t>
            </w:r>
          </w:p>
        </w:tc>
        <w:tc>
          <w:tcPr>
            <w:tcW w:w="362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4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построенный канализационный коллектор</w:t>
            </w:r>
          </w:p>
        </w:tc>
        <w:tc>
          <w:tcPr>
            <w:tcW w:w="362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4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362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4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акт выполненных работ (1 очередь)</w:t>
            </w:r>
          </w:p>
        </w:tc>
        <w:tc>
          <w:tcPr>
            <w:tcW w:w="3629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741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4344" w:type="dxa"/>
            <w:gridSpan w:val="11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13 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ПСД в стадии корректировки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10942" w:type="dxa"/>
            <w:gridSpan w:val="9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7370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</w:t>
            </w:r>
          </w:p>
          <w:p w:rsidR="00863E59" w:rsidRDefault="00863E59">
            <w:pPr>
              <w:pStyle w:val="ConsPlusNormal"/>
              <w:jc w:val="center"/>
            </w:pPr>
            <w:r>
              <w:t>капитальных вложений в объект</w:t>
            </w:r>
          </w:p>
        </w:tc>
        <w:tc>
          <w:tcPr>
            <w:tcW w:w="357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7370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разработка проектно-сметной документации (1 очередь)</w:t>
            </w:r>
          </w:p>
        </w:tc>
        <w:tc>
          <w:tcPr>
            <w:tcW w:w="357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7370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разработка проектно-сметной документации (1 очередь)</w:t>
            </w:r>
          </w:p>
        </w:tc>
        <w:tc>
          <w:tcPr>
            <w:tcW w:w="357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7370" w:type="dxa"/>
            <w:gridSpan w:val="6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строительство сетей водоотведения, реконструкция канализационных напорных станций</w:t>
            </w:r>
          </w:p>
        </w:tc>
        <w:tc>
          <w:tcPr>
            <w:tcW w:w="3572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2015-2020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4344" w:type="dxa"/>
            <w:gridSpan w:val="11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17 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sectPr w:rsidR="00863E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5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1928"/>
        <w:gridCol w:w="1871"/>
        <w:gridCol w:w="1871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скважины для обеспечения населения города Перми резервным водоснабжением, при возникновении чрезвычайных ситуаций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1.1.1.1.5. Строительство скважин для обеспечения населения города Перми резервным водоснабжением, при возникновении чрезвычайных ситуаций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 xml:space="preserve">исполнение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Пермского края от 23 апреля 2012 г. N 217-П "О резервировании источников питьевого и хозяйственно-бытового водоснабжения граждан на территории муниципального образования "Город Пермь". Обеспечение питьевой водой населения города Перми в случае возникновения чрезвычайных ситуаций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по результатам ПСД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70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2018-2020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70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Срок государственной </w:t>
            </w:r>
            <w:r>
              <w:lastRenderedPageBreak/>
              <w:t>регистрации права муниципальной собственности на объект капитального строительства</w:t>
            </w:r>
          </w:p>
        </w:tc>
        <w:tc>
          <w:tcPr>
            <w:tcW w:w="5670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lastRenderedPageBreak/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70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10887,000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74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28" w:type="dxa"/>
            <w:vMerge/>
          </w:tcPr>
          <w:p w:rsidR="00863E59" w:rsidRDefault="00863E59"/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2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1039,300</w:t>
            </w:r>
          </w:p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9847,700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количество оформленных лицензий на пользование недрами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количество разработанных проектов на геологическое изучение недр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построенных (обустроенных) скважин</w:t>
            </w:r>
          </w:p>
        </w:tc>
        <w:tc>
          <w:tcPr>
            <w:tcW w:w="192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13 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разрабатываются в процессе реализации инвестиционного проекта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70" w:type="dxa"/>
            <w:gridSpan w:val="3"/>
          </w:tcPr>
          <w:p w:rsidR="00863E59" w:rsidRDefault="00863E59">
            <w:pPr>
              <w:pStyle w:val="ConsPlusNormal"/>
            </w:pPr>
            <w:r>
              <w:t>протокол бюджетной комиссии от 31 августа 2017 г. N 33-БК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799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799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выполнение работ по оформлению лицензий на пользование недрами и разработка проектов на геологическое изучение недр с целью разведки месторождений подземных вод для резервного водоснабжения города Перми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799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строительство (обустройство) скважин</w:t>
            </w:r>
          </w:p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2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17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6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1871"/>
        <w:gridCol w:w="1150"/>
        <w:gridCol w:w="1020"/>
        <w:gridCol w:w="340"/>
        <w:gridCol w:w="1247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строительство блокировочной сети водопровода по ул. Макаренко Мотовилихинского района г.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1.1.1.1.6. Строительство блокировочной сети водопровода по ул. Макаренко Мотовилихинского района г.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обеспечение двухтрубной системы водоснабжения площадки "БКВ"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75000 куб. м/сут.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Сроки осуществления капитальных вложений в объекты капитального строительства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lastRenderedPageBreak/>
              <w:t>2019-2021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2020-2021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2021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116768,4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57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871" w:type="dxa"/>
            <w:vMerge/>
          </w:tcPr>
          <w:p w:rsidR="00863E59" w:rsidRDefault="00863E59"/>
        </w:tc>
        <w:tc>
          <w:tcPr>
            <w:tcW w:w="1150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60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50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0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90000,000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  <w:tc>
          <w:tcPr>
            <w:tcW w:w="1360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0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50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0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5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50" w:type="dxa"/>
          </w:tcPr>
          <w:p w:rsidR="00863E59" w:rsidRDefault="00863E59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60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50" w:type="dxa"/>
          </w:tcPr>
          <w:p w:rsidR="00863E59" w:rsidRDefault="00863E59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60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стоимости объекта </w:t>
            </w:r>
            <w:r>
              <w:lastRenderedPageBreak/>
              <w:t>капитального строительства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lastRenderedPageBreak/>
              <w:t>требуется разработка ПСД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-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28" w:type="dxa"/>
            <w:gridSpan w:val="5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04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58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404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58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404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58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2020-2021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404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158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7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2211"/>
        <w:gridCol w:w="737"/>
        <w:gridCol w:w="340"/>
        <w:gridCol w:w="1037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реконструкция системы водоснабжения в микрорайоне Южный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реконструкция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1.1.1.1.7. Реконструкция системы водоснабжения в микрорайоне Южный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переключение потребителей из зоны питания НС НПО "Биомед" в зону питания НС "Южная" в связи со строительством блочной модульной котельной требуется выполнить реконструкцию системы водоснабжения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947 п. м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Сроки осуществления капитальных вложений в объекты капитального </w:t>
            </w:r>
            <w:r>
              <w:lastRenderedPageBreak/>
              <w:t>строительства муниципальной собственности города Перми</w:t>
            </w:r>
          </w:p>
        </w:tc>
        <w:tc>
          <w:tcPr>
            <w:tcW w:w="4325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lastRenderedPageBreak/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7727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28405,1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21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114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211" w:type="dxa"/>
            <w:vMerge/>
          </w:tcPr>
          <w:p w:rsidR="00863E59" w:rsidRDefault="00863E59"/>
        </w:tc>
        <w:tc>
          <w:tcPr>
            <w:tcW w:w="2114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21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2114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28405,100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7727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37" w:type="dxa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21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37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221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77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947</w:t>
            </w:r>
          </w:p>
        </w:tc>
        <w:tc>
          <w:tcPr>
            <w:tcW w:w="103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7727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13 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</w:t>
            </w:r>
            <w:r>
              <w:lastRenderedPageBreak/>
              <w:t>достоверности определения сметной стоимости объекта капитального строительства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lastRenderedPageBreak/>
              <w:t>требуется разработка ПСД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-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325" w:type="dxa"/>
            <w:gridSpan w:val="4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94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7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37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37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1377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7727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8</w:t>
      </w:r>
    </w:p>
    <w:p w:rsidR="00863E59" w:rsidRDefault="00863E59">
      <w:pPr>
        <w:pStyle w:val="ConsPlusNormal"/>
        <w:jc w:val="both"/>
      </w:pPr>
    </w:p>
    <w:p w:rsidR="00863E59" w:rsidRDefault="00863E59">
      <w:pPr>
        <w:sectPr w:rsidR="00863E5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1928"/>
        <w:gridCol w:w="1191"/>
        <w:gridCol w:w="907"/>
        <w:gridCol w:w="340"/>
        <w:gridCol w:w="1304"/>
        <w:gridCol w:w="1304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санация и строительство 2-й нитки водовода Гайва - Заозерье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1.1.1.1.8. Санация и строительство 2-й нитки водовода Гайва - Заозерье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подключение существующей застройки микрорайона Заозерье и 256 предоставленных многодетным семьям земельных участков к централизованной системе водоснабжения г.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1055 куб. м/сут.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2019-2021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2020-2021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974" w:type="dxa"/>
            <w:gridSpan w:val="6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124915,217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76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046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28" w:type="dxa"/>
            <w:vMerge/>
          </w:tcPr>
          <w:p w:rsidR="00863E59" w:rsidRDefault="00863E59"/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24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2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4775,817</w:t>
            </w:r>
          </w:p>
        </w:tc>
        <w:tc>
          <w:tcPr>
            <w:tcW w:w="1247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9350,000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52469,000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58320,400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76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Ожидаемый конечный результат осуществления капитальных вложений в </w:t>
            </w:r>
            <w:r>
              <w:lastRenderedPageBreak/>
              <w:t>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85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полученное положительное заключение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385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3855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76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13 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требуется разработка ПСД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-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974" w:type="dxa"/>
            <w:gridSpan w:val="6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Практические действия по осуществлению капитальных </w:t>
            </w:r>
            <w:r>
              <w:lastRenderedPageBreak/>
              <w:t>вложений в объекты муниципальной собственности города Перми</w:t>
            </w:r>
          </w:p>
        </w:tc>
        <w:tc>
          <w:tcPr>
            <w:tcW w:w="402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294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02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94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2018-2019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02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94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2020-2021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026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2948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376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sectPr w:rsidR="00863E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9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1928"/>
        <w:gridCol w:w="1581"/>
        <w:gridCol w:w="340"/>
        <w:gridCol w:w="1814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строительство блокировочной сети водопровода на пересечении ул. Красина - ул. Маяковского Дзержинского района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1.1.1.1.9. Строительство блокировочной сети водопровода на пересечении ул. Красина - ул. Маяковского Дзержинского района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создание условий подключения перспективной застройки микрорайона Заостровка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1000 куб. м/сут.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2019-2020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Сметная стоимость объекта </w:t>
            </w:r>
            <w:r>
              <w:lastRenderedPageBreak/>
              <w:t>муниципальной собственности города Перми, тыс. руб.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lastRenderedPageBreak/>
              <w:t>580,000</w:t>
            </w:r>
          </w:p>
        </w:tc>
      </w:tr>
      <w:tr w:rsidR="00863E59">
        <w:tc>
          <w:tcPr>
            <w:tcW w:w="4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948" w:type="dxa"/>
            <w:vMerge w:val="restart"/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35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1928" w:type="dxa"/>
            <w:vMerge/>
          </w:tcPr>
          <w:p w:rsidR="00863E59" w:rsidRDefault="00863E59"/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5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58,000</w:t>
            </w:r>
          </w:p>
        </w:tc>
        <w:tc>
          <w:tcPr>
            <w:tcW w:w="215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522,000</w:t>
            </w:r>
          </w:p>
        </w:tc>
      </w:tr>
      <w:tr w:rsidR="00863E59">
        <w:tc>
          <w:tcPr>
            <w:tcW w:w="4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5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215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требуется разработка ПСД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-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3" w:type="dxa"/>
            <w:gridSpan w:val="4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84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84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84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84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10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1871"/>
        <w:gridCol w:w="1581"/>
        <w:gridCol w:w="364"/>
        <w:gridCol w:w="1814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реконструкция сети водопровода по ул. Трамвайной Дзержинского района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реконструкция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1.1.1.1.10. Реконструкция сети водопровода по ул. Трамвайной Дзержинского района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создание условий подключения перспективной застройки микрорайона Заостровка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1000 куб. м/сут.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2019-2020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4330,000</w:t>
            </w:r>
          </w:p>
        </w:tc>
      </w:tr>
      <w:tr w:rsidR="00863E59">
        <w:tc>
          <w:tcPr>
            <w:tcW w:w="4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</w:tcPr>
          <w:p w:rsidR="00863E59" w:rsidRDefault="00863E59">
            <w:pPr>
              <w:pStyle w:val="ConsPlusNormal"/>
            </w:pPr>
            <w:r>
              <w:t xml:space="preserve">Объемы и источники финансирования </w:t>
            </w:r>
            <w:r>
              <w:lastRenderedPageBreak/>
              <w:t>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375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1871" w:type="dxa"/>
            <w:vMerge/>
          </w:tcPr>
          <w:p w:rsidR="00863E59" w:rsidRDefault="00863E59"/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217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433,000</w:t>
            </w:r>
          </w:p>
        </w:tc>
        <w:tc>
          <w:tcPr>
            <w:tcW w:w="217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3897,000</w:t>
            </w:r>
          </w:p>
        </w:tc>
      </w:tr>
      <w:tr w:rsidR="00863E59">
        <w:tc>
          <w:tcPr>
            <w:tcW w:w="4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7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17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требуется разработка ПСД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-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81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81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81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81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11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1871"/>
        <w:gridCol w:w="1581"/>
        <w:gridCol w:w="364"/>
        <w:gridCol w:w="1814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реконструкция канализационной насосной станции "Речник"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реконструкция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1.1.1.1.11. Реконструкция канализационной насосной станции "Речник"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создание условий подключения перспективной застройки микрорайона Заостровка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20 тыс. куб. м/сут.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30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2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25000,000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муниципальной собственности города Перми по годам реализации, тыс. </w:t>
            </w:r>
            <w:r>
              <w:lastRenderedPageBreak/>
              <w:t>руб.</w:t>
            </w:r>
          </w:p>
        </w:tc>
        <w:tc>
          <w:tcPr>
            <w:tcW w:w="187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375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871" w:type="dxa"/>
            <w:vMerge/>
          </w:tcPr>
          <w:p w:rsidR="00863E59" w:rsidRDefault="00863E59"/>
        </w:tc>
        <w:tc>
          <w:tcPr>
            <w:tcW w:w="375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759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2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12 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7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78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2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требуется разработка ПСД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-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81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81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81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реконструкция канализационной насосной станции "Речник"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816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181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2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12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948"/>
        <w:gridCol w:w="1984"/>
        <w:gridCol w:w="1581"/>
        <w:gridCol w:w="364"/>
        <w:gridCol w:w="1701"/>
      </w:tblGrid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строительство 2-го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1.1.1.1.12. Строительство 2-го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создание условий подключения перспективной застройки микрорайона Заостровка города Перми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20 тыс. куб. м/сут.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30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2020-2021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2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30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2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30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2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68030,000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Объемы и источники финансирования </w:t>
            </w:r>
            <w:r>
              <w:lastRenderedPageBreak/>
              <w:t>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364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84" w:type="dxa"/>
            <w:vMerge/>
          </w:tcPr>
          <w:p w:rsidR="00863E59" w:rsidRDefault="00863E59"/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206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44760,400</w:t>
            </w:r>
          </w:p>
        </w:tc>
        <w:tc>
          <w:tcPr>
            <w:tcW w:w="2065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23269,600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2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12 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06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  <w:jc w:val="both"/>
            </w:pPr>
            <w:r>
              <w:t>протяженность построенной сети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581" w:type="dxa"/>
          </w:tcPr>
          <w:p w:rsidR="00863E59" w:rsidRDefault="00863E59">
            <w:pPr>
              <w:pStyle w:val="ConsPlusNormal"/>
              <w:jc w:val="center"/>
            </w:pPr>
            <w:r>
              <w:t>1726</w:t>
            </w:r>
          </w:p>
        </w:tc>
        <w:tc>
          <w:tcPr>
            <w:tcW w:w="206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>протяженность построенной сети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58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1059</w:t>
            </w:r>
          </w:p>
        </w:tc>
        <w:tc>
          <w:tcPr>
            <w:tcW w:w="2065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2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13 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требуется разработка ПСД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-</w:t>
            </w:r>
          </w:p>
        </w:tc>
      </w:tr>
      <w:tr w:rsidR="00863E59">
        <w:tc>
          <w:tcPr>
            <w:tcW w:w="45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30" w:type="dxa"/>
            <w:gridSpan w:val="4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5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92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92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92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929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170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2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17 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13</w:t>
      </w:r>
    </w:p>
    <w:p w:rsidR="00863E59" w:rsidRDefault="00863E59">
      <w:pPr>
        <w:pStyle w:val="ConsPlusNormal"/>
        <w:jc w:val="center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863E59" w:rsidRDefault="00863E59">
      <w:pPr>
        <w:pStyle w:val="ConsPlusNormal"/>
        <w:jc w:val="center"/>
      </w:pPr>
      <w:r>
        <w:lastRenderedPageBreak/>
        <w:t>от 31.05.2019 N 234)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3685"/>
        <w:gridCol w:w="1928"/>
        <w:gridCol w:w="1134"/>
        <w:gridCol w:w="340"/>
        <w:gridCol w:w="1361"/>
      </w:tblGrid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Соцпоселок (п. Химики)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Соцпоселок (п. Химики)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2020-2021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2020-2021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2022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8277,000</w:t>
            </w:r>
          </w:p>
        </w:tc>
      </w:tr>
      <w:tr w:rsidR="00863E59">
        <w:tc>
          <w:tcPr>
            <w:tcW w:w="56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85" w:type="dxa"/>
            <w:vMerge w:val="restart"/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2835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64" w:type="dxa"/>
            <w:vMerge/>
          </w:tcPr>
          <w:p w:rsidR="00863E59" w:rsidRDefault="00863E59"/>
        </w:tc>
        <w:tc>
          <w:tcPr>
            <w:tcW w:w="3685" w:type="dxa"/>
            <w:vMerge/>
          </w:tcPr>
          <w:p w:rsidR="00863E59" w:rsidRDefault="00863E59"/>
        </w:tc>
        <w:tc>
          <w:tcPr>
            <w:tcW w:w="192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c>
          <w:tcPr>
            <w:tcW w:w="564" w:type="dxa"/>
            <w:vMerge/>
          </w:tcPr>
          <w:p w:rsidR="00863E59" w:rsidRDefault="00863E59"/>
        </w:tc>
        <w:tc>
          <w:tcPr>
            <w:tcW w:w="3685" w:type="dxa"/>
            <w:vMerge/>
          </w:tcPr>
          <w:p w:rsidR="00863E59" w:rsidRDefault="00863E59"/>
        </w:tc>
        <w:tc>
          <w:tcPr>
            <w:tcW w:w="1928" w:type="dxa"/>
            <w:vMerge/>
          </w:tcPr>
          <w:p w:rsidR="00863E59" w:rsidRDefault="00863E59"/>
        </w:tc>
        <w:tc>
          <w:tcPr>
            <w:tcW w:w="147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260,300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8016,700</w:t>
            </w:r>
          </w:p>
        </w:tc>
      </w:tr>
      <w:tr w:rsidR="00863E59">
        <w:tc>
          <w:tcPr>
            <w:tcW w:w="56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64" w:type="dxa"/>
            <w:vMerge/>
          </w:tcPr>
          <w:p w:rsidR="00863E59" w:rsidRDefault="00863E59"/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откорректированная проектно-сметная документация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564" w:type="dxa"/>
            <w:vMerge/>
          </w:tcPr>
          <w:p w:rsidR="00863E59" w:rsidRDefault="00863E59"/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47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N 59-1-5-0232-11 от 30 июня 2011 г. на ПСД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64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85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763" w:type="dxa"/>
            <w:gridSpan w:val="4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6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85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06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70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64" w:type="dxa"/>
            <w:vMerge/>
          </w:tcPr>
          <w:p w:rsidR="00863E59" w:rsidRDefault="00863E59"/>
        </w:tc>
        <w:tc>
          <w:tcPr>
            <w:tcW w:w="3685" w:type="dxa"/>
            <w:vMerge/>
          </w:tcPr>
          <w:p w:rsidR="00863E59" w:rsidRDefault="00863E59"/>
        </w:tc>
        <w:tc>
          <w:tcPr>
            <w:tcW w:w="306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корректировка проектно-сметной документации</w:t>
            </w:r>
          </w:p>
        </w:tc>
        <w:tc>
          <w:tcPr>
            <w:tcW w:w="170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564" w:type="dxa"/>
            <w:vMerge/>
          </w:tcPr>
          <w:p w:rsidR="00863E59" w:rsidRDefault="00863E59"/>
        </w:tc>
        <w:tc>
          <w:tcPr>
            <w:tcW w:w="3685" w:type="dxa"/>
            <w:vMerge/>
          </w:tcPr>
          <w:p w:rsidR="00863E59" w:rsidRDefault="00863E59"/>
        </w:tc>
        <w:tc>
          <w:tcPr>
            <w:tcW w:w="306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70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14</w:t>
      </w:r>
    </w:p>
    <w:p w:rsidR="00863E59" w:rsidRDefault="00863E59">
      <w:pPr>
        <w:pStyle w:val="ConsPlusNormal"/>
        <w:jc w:val="both"/>
      </w:pPr>
    </w:p>
    <w:p w:rsidR="00863E59" w:rsidRDefault="00863E59">
      <w:pPr>
        <w:sectPr w:rsidR="00863E5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891"/>
        <w:gridCol w:w="1304"/>
        <w:gridCol w:w="1191"/>
        <w:gridCol w:w="1106"/>
        <w:gridCol w:w="1191"/>
        <w:gridCol w:w="1077"/>
        <w:gridCol w:w="964"/>
        <w:gridCol w:w="1077"/>
      </w:tblGrid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(приблизительная адресная привязка, в случае если возможно указание)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Костарево)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1.1.1.2.1 "Строительство газопроводов в микрорайонах индивидуальной застройки города Перми"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Заказчик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Исполнитель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Департамент жилищно-коммунального хозяйства администрации города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Костарево (II очередь)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 xml:space="preserve">Сроки осуществления капитальных вложений в объекты капитального строительства </w:t>
            </w:r>
            <w:r>
              <w:lastRenderedPageBreak/>
              <w:t>муниципальной собственности города Перми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lastRenderedPageBreak/>
              <w:t>2006-2012, 2014-2017, 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2014-2017, 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2019 год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91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7910" w:type="dxa"/>
            <w:gridSpan w:val="7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30482,652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311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6606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06" w:type="dxa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1747,800</w:t>
            </w:r>
          </w:p>
        </w:tc>
        <w:tc>
          <w:tcPr>
            <w:tcW w:w="1106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7547,108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15623,383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1287,303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658,158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3618,900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311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9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30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9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430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от 21.07.2010 N 59-1-5-0230-10 на ПСД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910" w:type="dxa"/>
            <w:gridSpan w:val="7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792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11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792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311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2014-2017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792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производство работ по подготовке и приемке в эксплуатацию, врезке, пуску газа</w:t>
            </w:r>
          </w:p>
        </w:tc>
        <w:tc>
          <w:tcPr>
            <w:tcW w:w="3118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311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17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sectPr w:rsidR="00863E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15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891"/>
        <w:gridCol w:w="1302"/>
        <w:gridCol w:w="1077"/>
        <w:gridCol w:w="1247"/>
        <w:gridCol w:w="1984"/>
      </w:tblGrid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(приблизительная адресная привязка, в случае если возможно указание)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Новоплоский)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1.1.1.2.1 "Строительство газопроводов в микрорайонах индивидуальной застройки города Перми"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Заказчик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Исполнитель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Новоплоский)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2013-2015, 2018-2019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2015, 2018-2019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891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5610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>3850,264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11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02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30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02" w:type="dxa"/>
            <w:vMerge/>
          </w:tcPr>
          <w:p w:rsidR="00863E59" w:rsidRDefault="00863E59"/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0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975,312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2115,704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759,248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11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02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23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30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0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3231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11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от 01.03.2011 N 59-1-5-0046-11 на ПСД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10" w:type="dxa"/>
            <w:gridSpan w:val="4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62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626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работ, работ по подготовке и приемке в эксплуатацию, врезке, пуску газа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2015, 2019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11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17 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16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891"/>
        <w:gridCol w:w="1984"/>
        <w:gridCol w:w="1701"/>
        <w:gridCol w:w="340"/>
        <w:gridCol w:w="1644"/>
      </w:tblGrid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Чапаевский)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Чапаевский)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2012-2013, 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2012-2013, 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891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69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13026,063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685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84" w:type="dxa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2012-2013</w:t>
            </w:r>
          </w:p>
        </w:tc>
        <w:tc>
          <w:tcPr>
            <w:tcW w:w="198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12365,863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660,200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70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положительное заключение от 2010 г. N 59-1-5-0226-10 на ПСД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891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9" w:type="dxa"/>
            <w:gridSpan w:val="4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025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8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025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работ, работ по подготовке и приемке в эксплуатацию, врезке, пуску газа</w:t>
            </w:r>
          </w:p>
        </w:tc>
        <w:tc>
          <w:tcPr>
            <w:tcW w:w="164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2012-2013, 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17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17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608"/>
        <w:gridCol w:w="1304"/>
        <w:gridCol w:w="1247"/>
        <w:gridCol w:w="1134"/>
        <w:gridCol w:w="340"/>
        <w:gridCol w:w="868"/>
        <w:gridCol w:w="1020"/>
      </w:tblGrid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Верхняя Мостовая)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Верхняя Мостовая)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2006-2012, 2014-2019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2014-2019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 xml:space="preserve">Срок государственной регистрации права муниципальной собственности на объект </w:t>
            </w:r>
            <w:r>
              <w:lastRenderedPageBreak/>
              <w:t>капитального строительства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lastRenderedPageBreak/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60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13" w:type="dxa"/>
            <w:gridSpan w:val="6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9920,091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1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609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6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20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6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681,064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5061,035</w:t>
            </w:r>
          </w:p>
        </w:tc>
        <w:tc>
          <w:tcPr>
            <w:tcW w:w="1208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3029,466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1148,526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1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8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2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8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222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8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22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2015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38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8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222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N 59-1-5-0285-11 от 28 июля 2011 г. на ПСД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05.09.2012 N 11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60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913" w:type="dxa"/>
            <w:gridSpan w:val="6"/>
          </w:tcPr>
          <w:p w:rsidR="00863E59" w:rsidRDefault="00863E59">
            <w:pPr>
              <w:pStyle w:val="ConsPlusNormal"/>
            </w:pPr>
            <w:r>
              <w:t>объект передан из УТЗ</w:t>
            </w:r>
          </w:p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02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88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6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025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работ, работ по подготовке и приемке в эксплуатацию, врезке, пуску газа</w:t>
            </w:r>
          </w:p>
        </w:tc>
        <w:tc>
          <w:tcPr>
            <w:tcW w:w="1888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2014-2015, 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31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17 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18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778"/>
        <w:gridCol w:w="1304"/>
        <w:gridCol w:w="1127"/>
        <w:gridCol w:w="1077"/>
        <w:gridCol w:w="631"/>
        <w:gridCol w:w="361"/>
        <w:gridCol w:w="1191"/>
      </w:tblGrid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(приблизительная адресная привязка, в случае если возможно указание)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Голый Мыс)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Код и наименование основного мероприятия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1.1.1.2.1 "Строительство газопроводов в микрорайонах индивидуальной застройки города Перми"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Заказчик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Исполнитель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(в микрорайоне Голый Мыс)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 xml:space="preserve">Сроки осуществления капитальных вложений в объекты капитального строительства муниципальной собственности города </w:t>
            </w:r>
            <w:r>
              <w:lastRenderedPageBreak/>
              <w:t>Перми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lastRenderedPageBreak/>
              <w:t>2010, 2014, 2019-2020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2014-2016, 2020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2021 год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5691" w:type="dxa"/>
            <w:gridSpan w:val="6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18966,137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79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387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127" w:type="dxa"/>
          </w:tcPr>
          <w:p w:rsidR="00863E59" w:rsidRDefault="00863E59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99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2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1668,431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5319,252</w:t>
            </w: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1578,454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10400,000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79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0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83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0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83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2010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0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2183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откорректированная проектно-сметная документация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0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83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0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2183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от 21.07.2010 N 59-1-5-0235-10 на ПСД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91" w:type="dxa"/>
            <w:gridSpan w:val="6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78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13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55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  <w:vMerge/>
          </w:tcPr>
          <w:p w:rsidR="00863E59" w:rsidRDefault="00863E59"/>
        </w:tc>
        <w:tc>
          <w:tcPr>
            <w:tcW w:w="413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155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2010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  <w:vMerge/>
          </w:tcPr>
          <w:p w:rsidR="00863E59" w:rsidRDefault="00863E59"/>
        </w:tc>
        <w:tc>
          <w:tcPr>
            <w:tcW w:w="4139" w:type="dxa"/>
            <w:gridSpan w:val="4"/>
          </w:tcPr>
          <w:p w:rsidR="00863E59" w:rsidRDefault="00863E59">
            <w:pPr>
              <w:pStyle w:val="ConsPlusNormal"/>
            </w:pPr>
            <w:r>
              <w:t>производство строительно-монтажных работ</w:t>
            </w:r>
          </w:p>
        </w:tc>
        <w:tc>
          <w:tcPr>
            <w:tcW w:w="155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  <w:vMerge/>
          </w:tcPr>
          <w:p w:rsidR="00863E59" w:rsidRDefault="00863E59"/>
        </w:tc>
        <w:tc>
          <w:tcPr>
            <w:tcW w:w="4139" w:type="dxa"/>
            <w:gridSpan w:val="4"/>
          </w:tcPr>
          <w:p w:rsidR="00863E59" w:rsidRDefault="00863E59">
            <w:pPr>
              <w:pStyle w:val="ConsPlusNormal"/>
            </w:pPr>
            <w:r>
              <w:t>корректировка проектно-сметной документации</w:t>
            </w:r>
          </w:p>
        </w:tc>
        <w:tc>
          <w:tcPr>
            <w:tcW w:w="155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  <w:vMerge/>
          </w:tcPr>
          <w:p w:rsidR="00863E59" w:rsidRDefault="00863E59"/>
        </w:tc>
        <w:tc>
          <w:tcPr>
            <w:tcW w:w="4139" w:type="dxa"/>
            <w:gridSpan w:val="4"/>
          </w:tcPr>
          <w:p w:rsidR="00863E59" w:rsidRDefault="00863E59">
            <w:pPr>
              <w:pStyle w:val="ConsPlusNormal"/>
            </w:pPr>
            <w:r>
              <w:t>производство строительно-монтажных работ</w:t>
            </w:r>
          </w:p>
        </w:tc>
        <w:tc>
          <w:tcPr>
            <w:tcW w:w="1552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19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8"/>
        <w:gridCol w:w="2778"/>
        <w:gridCol w:w="1928"/>
        <w:gridCol w:w="1247"/>
        <w:gridCol w:w="707"/>
        <w:gridCol w:w="1757"/>
      </w:tblGrid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Язовая (I очередь)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Язовая (I очередь)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0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39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2013, 2020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25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0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39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2013, 2020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25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0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39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5166,819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25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0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муниципальной собственности города Перми по годам </w:t>
            </w:r>
            <w:r>
              <w:lastRenderedPageBreak/>
              <w:t>реализации, тыс. руб.</w:t>
            </w:r>
          </w:p>
        </w:tc>
        <w:tc>
          <w:tcPr>
            <w:tcW w:w="192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371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28" w:type="dxa"/>
            <w:vMerge/>
          </w:tcPr>
          <w:p w:rsidR="00863E59" w:rsidRDefault="00863E59"/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246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2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3666,819</w:t>
            </w:r>
          </w:p>
        </w:tc>
        <w:tc>
          <w:tcPr>
            <w:tcW w:w="2464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25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12 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0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6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акт ввода объекта в эксплуатацию</w:t>
            </w:r>
          </w:p>
        </w:tc>
        <w:tc>
          <w:tcPr>
            <w:tcW w:w="192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64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25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13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ПСД есть в наличии, положительное заключение от 17.06.2011 N 59-1-5-0265-11 на ПСД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39" w:type="dxa"/>
            <w:gridSpan w:val="4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0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88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88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882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75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25" w:type="dxa"/>
            <w:gridSpan w:val="6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17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20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8"/>
        <w:gridCol w:w="2778"/>
        <w:gridCol w:w="2512"/>
        <w:gridCol w:w="1173"/>
        <w:gridCol w:w="1945"/>
      </w:tblGrid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Язовая, (II очередь)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Язовая (II очередь)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0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30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2019-2020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16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0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30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17089,346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16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0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512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Источники </w:t>
            </w:r>
            <w:r>
              <w:lastRenderedPageBreak/>
              <w:t>финансирования</w:t>
            </w:r>
          </w:p>
        </w:tc>
        <w:tc>
          <w:tcPr>
            <w:tcW w:w="311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Объем финансирования, тыс. </w:t>
            </w:r>
            <w:r>
              <w:lastRenderedPageBreak/>
              <w:t>руб.</w:t>
            </w:r>
          </w:p>
        </w:tc>
      </w:tr>
      <w:tr w:rsidR="00863E59">
        <w:tc>
          <w:tcPr>
            <w:tcW w:w="5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512" w:type="dxa"/>
            <w:vMerge/>
          </w:tcPr>
          <w:p w:rsidR="00863E59" w:rsidRDefault="00863E59"/>
        </w:tc>
        <w:tc>
          <w:tcPr>
            <w:tcW w:w="1173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945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51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3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7089,346</w:t>
            </w:r>
          </w:p>
        </w:tc>
        <w:tc>
          <w:tcPr>
            <w:tcW w:w="1945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16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0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512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73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45" w:type="dxa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251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73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45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0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акт ввода объекта в эксплуатацию</w:t>
            </w:r>
          </w:p>
        </w:tc>
        <w:tc>
          <w:tcPr>
            <w:tcW w:w="251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73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45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16" w:type="dxa"/>
            <w:gridSpan w:val="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13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объект передан из УТЗ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08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30" w:type="dxa"/>
            <w:gridSpan w:val="3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0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78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68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45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08" w:type="dxa"/>
            <w:vMerge/>
          </w:tcPr>
          <w:p w:rsidR="00863E59" w:rsidRDefault="00863E59"/>
        </w:tc>
        <w:tc>
          <w:tcPr>
            <w:tcW w:w="2778" w:type="dxa"/>
            <w:vMerge/>
          </w:tcPr>
          <w:p w:rsidR="00863E59" w:rsidRDefault="00863E59"/>
        </w:tc>
        <w:tc>
          <w:tcPr>
            <w:tcW w:w="368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945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21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778"/>
        <w:gridCol w:w="1247"/>
        <w:gridCol w:w="1077"/>
        <w:gridCol w:w="1134"/>
        <w:gridCol w:w="393"/>
        <w:gridCol w:w="684"/>
        <w:gridCol w:w="1134"/>
      </w:tblGrid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Вышка-1)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Вышка-1)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2010-2011, 2016, 2018, 2020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2016, 2018, 2020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2021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 xml:space="preserve">Сметная стоимость объекта муниципальной собственности города </w:t>
            </w:r>
            <w:r>
              <w:lastRenderedPageBreak/>
              <w:t>Перми, тыс. руб.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lastRenderedPageBreak/>
              <w:t>11619,867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778" w:type="dxa"/>
            <w:vMerge w:val="restart"/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24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422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  <w:vMerge/>
          </w:tcPr>
          <w:p w:rsidR="00863E59" w:rsidRDefault="00863E59"/>
        </w:tc>
        <w:tc>
          <w:tcPr>
            <w:tcW w:w="1247" w:type="dxa"/>
            <w:vMerge/>
          </w:tcPr>
          <w:p w:rsidR="00863E59" w:rsidRDefault="00863E59"/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07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  <w:vMerge/>
          </w:tcPr>
          <w:p w:rsidR="00863E59" w:rsidRDefault="00863E59"/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6166,841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1922,288</w:t>
            </w:r>
          </w:p>
        </w:tc>
        <w:tc>
          <w:tcPr>
            <w:tcW w:w="107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1030,738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2500,000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1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1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21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1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221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1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от 21.07.2010 N 59-1-5-0233-10 на ПСД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9" w:type="dxa"/>
            <w:gridSpan w:val="6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78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851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81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2778" w:type="dxa"/>
            <w:vMerge/>
          </w:tcPr>
          <w:p w:rsidR="00863E59" w:rsidRDefault="00863E59"/>
        </w:tc>
        <w:tc>
          <w:tcPr>
            <w:tcW w:w="3851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81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2018, 2020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22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778"/>
        <w:gridCol w:w="1984"/>
        <w:gridCol w:w="1304"/>
        <w:gridCol w:w="340"/>
        <w:gridCol w:w="907"/>
        <w:gridCol w:w="1134"/>
      </w:tblGrid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right"/>
            </w:pPr>
            <w:r>
              <w:t>N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Вышка-2)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Вышка-2)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2013, 2018, 2020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2013, 2018, 2020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2021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 xml:space="preserve">Сметная стоимость объекта </w:t>
            </w:r>
            <w:r>
              <w:lastRenderedPageBreak/>
              <w:t>муниципальной собственности города Перми, тыс. руб.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lastRenderedPageBreak/>
              <w:t>8923,580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3685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84" w:type="dxa"/>
            <w:vMerge/>
          </w:tcPr>
          <w:p w:rsidR="00863E59" w:rsidRDefault="00863E59"/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24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5874,995</w:t>
            </w:r>
          </w:p>
        </w:tc>
        <w:tc>
          <w:tcPr>
            <w:tcW w:w="1247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948,585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2100,00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57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8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238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</w:tr>
      <w:tr w:rsidR="00863E59"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238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57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положительное заключение от 06.03.2013 N 59-1-5-0101-13 на ПСД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77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9" w:type="dxa"/>
            <w:gridSpan w:val="5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10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628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04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7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628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041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2013, 2019, 2020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957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23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"/>
        <w:gridCol w:w="2324"/>
        <w:gridCol w:w="1304"/>
        <w:gridCol w:w="1191"/>
        <w:gridCol w:w="1134"/>
        <w:gridCol w:w="1361"/>
        <w:gridCol w:w="1247"/>
      </w:tblGrid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Соцпоселок)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Соцпоселок)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5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2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237" w:type="dxa"/>
            <w:gridSpan w:val="5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2006-2012, 2016-2019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6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8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5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2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Срок строительства объекта муниципальной собственности города </w:t>
            </w:r>
            <w:r>
              <w:lastRenderedPageBreak/>
              <w:t>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237" w:type="dxa"/>
            <w:gridSpan w:val="5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lastRenderedPageBreak/>
              <w:t>2016-2019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6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9 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5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2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237" w:type="dxa"/>
            <w:gridSpan w:val="5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6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10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5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2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237" w:type="dxa"/>
            <w:gridSpan w:val="5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8421,685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6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5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933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15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5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1863,727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1525,238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2026,251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3006,469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6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5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32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0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15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2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260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</w:tr>
      <w:tr w:rsidR="00863E59">
        <w:tc>
          <w:tcPr>
            <w:tcW w:w="515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 xml:space="preserve">протяженность </w:t>
            </w:r>
            <w:r>
              <w:lastRenderedPageBreak/>
              <w:t>построенной сети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232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608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5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325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2608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6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13 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N 59-1-5-0232-11 от 30 июня 2011 г. на ПСД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15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237" w:type="dxa"/>
            <w:gridSpan w:val="5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15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99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15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99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2016-2019</w:t>
            </w:r>
          </w:p>
        </w:tc>
      </w:tr>
      <w:tr w:rsidR="00863E59">
        <w:tc>
          <w:tcPr>
            <w:tcW w:w="515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99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корректировка проектно-сметной документации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515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32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4990" w:type="dxa"/>
            <w:gridSpan w:val="4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6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24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2948"/>
        <w:gridCol w:w="1417"/>
        <w:gridCol w:w="794"/>
        <w:gridCol w:w="1109"/>
        <w:gridCol w:w="340"/>
        <w:gridCol w:w="907"/>
        <w:gridCol w:w="1077"/>
      </w:tblGrid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блочная модульная котельная в микрорайоне Южный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1.1.2.1.2 Строительство блочной модульной котельной в микрорайоне Южный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lastRenderedPageBreak/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обеспечение тепловой энергией для нужд отопления и горячего водоснабжения существующих потребителей в связи с выводом из эксплуатации котельной ФГУП "НПО "Микроген" МЗ РФ "Пермское НПО "Биомед"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5 МВт (котел мощностью 1 МВт - 1 шт., котел мощностью 2 МВт - 2 шт.)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8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2018-2020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9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2019-2020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10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7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11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44" w:type="dxa"/>
            <w:gridSpan w:val="6"/>
            <w:tcBorders>
              <w:bottom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>82735,990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0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11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7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227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09" w:type="dxa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24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20,294</w:t>
            </w:r>
          </w:p>
        </w:tc>
        <w:tc>
          <w:tcPr>
            <w:tcW w:w="1109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5324,635</w:t>
            </w:r>
          </w:p>
        </w:tc>
        <w:tc>
          <w:tcPr>
            <w:tcW w:w="1247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54995,858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22395,203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70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12 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78" w:type="dxa"/>
            <w:vMerge w:val="restart"/>
          </w:tcPr>
          <w:p w:rsidR="00863E59" w:rsidRDefault="00863E59">
            <w:pPr>
              <w:pStyle w:val="ConsPlusNormal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Ожидаемый конечный результат осуществления </w:t>
            </w:r>
            <w:r>
              <w:lastRenderedPageBreak/>
              <w:t>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903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24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78" w:type="dxa"/>
            <w:vMerge/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03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c>
          <w:tcPr>
            <w:tcW w:w="478" w:type="dxa"/>
            <w:vMerge/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количество актов выполненных работ по осуществлению технологического присоединения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03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478" w:type="dxa"/>
            <w:vMerge/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введенная в эксплуатацию БМК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03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разрабатываются в процессе реализации инвестиционного проекта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</w:pPr>
            <w:r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44" w:type="dxa"/>
            <w:gridSpan w:val="6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78" w:type="dxa"/>
            <w:vMerge w:val="restart"/>
          </w:tcPr>
          <w:p w:rsidR="00863E59" w:rsidRDefault="00863E59">
            <w:pPr>
              <w:pStyle w:val="ConsPlusNormal"/>
            </w:pPr>
            <w:r>
              <w:t>17</w:t>
            </w:r>
          </w:p>
        </w:tc>
        <w:tc>
          <w:tcPr>
            <w:tcW w:w="2948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66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8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78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66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198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c>
          <w:tcPr>
            <w:tcW w:w="478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66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выполненные работы по осуществлению технологического присоединения</w:t>
            </w:r>
          </w:p>
        </w:tc>
        <w:tc>
          <w:tcPr>
            <w:tcW w:w="198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478" w:type="dxa"/>
            <w:vMerge/>
          </w:tcPr>
          <w:p w:rsidR="00863E59" w:rsidRDefault="00863E59"/>
        </w:tc>
        <w:tc>
          <w:tcPr>
            <w:tcW w:w="2948" w:type="dxa"/>
            <w:vMerge/>
          </w:tcPr>
          <w:p w:rsidR="00863E59" w:rsidRDefault="00863E59"/>
        </w:tc>
        <w:tc>
          <w:tcPr>
            <w:tcW w:w="366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строительство блочной модульной котельной</w:t>
            </w:r>
          </w:p>
        </w:tc>
        <w:tc>
          <w:tcPr>
            <w:tcW w:w="198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25</w:t>
      </w:r>
    </w:p>
    <w:p w:rsidR="00863E59" w:rsidRDefault="00863E59">
      <w:pPr>
        <w:pStyle w:val="ConsPlusNormal"/>
        <w:jc w:val="both"/>
      </w:pPr>
    </w:p>
    <w:p w:rsidR="00863E59" w:rsidRDefault="00863E59">
      <w:pPr>
        <w:sectPr w:rsidR="00863E5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2948"/>
        <w:gridCol w:w="1871"/>
        <w:gridCol w:w="1164"/>
        <w:gridCol w:w="1134"/>
        <w:gridCol w:w="1191"/>
        <w:gridCol w:w="1191"/>
      </w:tblGrid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t>строительство кольцевой линии электроснабжения, для обеспечения 2-й категории надежности электроснабжения оборудования газовой котельной по адресу: г. Пермь, поселок Новые Ляды, ул. Железнодорожная, 22а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t>1.1.2.1.1. Строительство кольцевой линии электроснабжения для обеспечения вторым независимым источником электроснабжения газовой котельной по ул. Железнодорожной, 22а города Перми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t>обеспечение установленной категории надежности электроснабжения с целью обеспечения бесперебойного обеспечения котельной электрической энергией, что позволит обеспечить бесперебойную подачу тепловой энергии для нужд отопления и горячего водоснабжения существующих потребителей поселка Новые Ляды города Перми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t>418 кВт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7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Сроки осуществления капитальных вложений в объекты капитального </w:t>
            </w:r>
            <w:r>
              <w:lastRenderedPageBreak/>
              <w:t>строительства муниципальной собственности города Перми</w:t>
            </w:r>
          </w:p>
        </w:tc>
        <w:tc>
          <w:tcPr>
            <w:tcW w:w="6551" w:type="dxa"/>
            <w:gridSpan w:val="5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lastRenderedPageBreak/>
              <w:t>2017-2020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977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7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551" w:type="dxa"/>
            <w:gridSpan w:val="5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977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7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551" w:type="dxa"/>
            <w:gridSpan w:val="5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977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t>6555,525</w:t>
            </w:r>
          </w:p>
        </w:tc>
      </w:tr>
      <w:tr w:rsidR="00863E59">
        <w:tc>
          <w:tcPr>
            <w:tcW w:w="47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Объемы и источники финансирования осуществления капитальных вложений в объекты муниципальной собственности города Перми </w:t>
            </w:r>
            <w:r>
              <w:lastRenderedPageBreak/>
              <w:t>по годам реализации, тыс. руб.</w:t>
            </w:r>
          </w:p>
        </w:tc>
        <w:tc>
          <w:tcPr>
            <w:tcW w:w="187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Источники финансирования</w:t>
            </w:r>
          </w:p>
        </w:tc>
        <w:tc>
          <w:tcPr>
            <w:tcW w:w="4680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4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871" w:type="dxa"/>
            <w:vMerge/>
          </w:tcPr>
          <w:p w:rsidR="00863E59" w:rsidRDefault="00863E59"/>
        </w:tc>
        <w:tc>
          <w:tcPr>
            <w:tcW w:w="1164" w:type="dxa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2194,112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99,471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1462,742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2799,200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977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12 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7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8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4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заключенный договор на разработку проектно-сметной документации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8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</w:tr>
      <w:tr w:rsidR="00863E59">
        <w:tc>
          <w:tcPr>
            <w:tcW w:w="4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разработанная проектно-сметная документация</w:t>
            </w:r>
          </w:p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8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акт выполненных работ о технологическом присоединении</w:t>
            </w:r>
          </w:p>
        </w:tc>
        <w:tc>
          <w:tcPr>
            <w:tcW w:w="187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89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977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t>разрабатываются в процессе реализации инвестиционного проекта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 xml:space="preserve">Протокол инвестиционной </w:t>
            </w:r>
            <w:r>
              <w:lastRenderedPageBreak/>
              <w:t>комиссии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lastRenderedPageBreak/>
              <w:t>-</w:t>
            </w:r>
          </w:p>
        </w:tc>
      </w:tr>
      <w:tr w:rsidR="00863E59">
        <w:tc>
          <w:tcPr>
            <w:tcW w:w="478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948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551" w:type="dxa"/>
            <w:gridSpan w:val="5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47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948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03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351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4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03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договор на разработку проектно-сметной документации</w:t>
            </w:r>
          </w:p>
        </w:tc>
        <w:tc>
          <w:tcPr>
            <w:tcW w:w="351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</w:tr>
      <w:tr w:rsidR="00863E59">
        <w:tc>
          <w:tcPr>
            <w:tcW w:w="4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03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разработанная проектно-сметная документация</w:t>
            </w:r>
          </w:p>
        </w:tc>
        <w:tc>
          <w:tcPr>
            <w:tcW w:w="351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47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2948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035" w:type="dxa"/>
            <w:gridSpan w:val="2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строительство кольцевой линии электропередач</w:t>
            </w:r>
          </w:p>
        </w:tc>
        <w:tc>
          <w:tcPr>
            <w:tcW w:w="3516" w:type="dxa"/>
            <w:gridSpan w:val="3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2019-2020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977" w:type="dxa"/>
            <w:gridSpan w:val="7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26</w:t>
      </w:r>
    </w:p>
    <w:p w:rsidR="00863E59" w:rsidRDefault="00863E59">
      <w:pPr>
        <w:pStyle w:val="ConsPlusNormal"/>
        <w:jc w:val="center"/>
      </w:pPr>
      <w:r>
        <w:t xml:space="preserve">(введена </w:t>
      </w:r>
      <w:hyperlink r:id="rId118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863E59" w:rsidRDefault="00863E59">
      <w:pPr>
        <w:pStyle w:val="ConsPlusNormal"/>
        <w:jc w:val="center"/>
      </w:pPr>
      <w:r>
        <w:t>от 31.05.2019 N 234)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912"/>
        <w:gridCol w:w="1247"/>
        <w:gridCol w:w="1247"/>
        <w:gridCol w:w="1191"/>
        <w:gridCol w:w="964"/>
        <w:gridCol w:w="1247"/>
        <w:gridCol w:w="1191"/>
        <w:gridCol w:w="1077"/>
        <w:gridCol w:w="964"/>
      </w:tblGrid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Резервуар для воды емкостью 5000 куб. м на территории насосной станции "Заречная" города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1.1.1.1.13. Строительство резервуара для воды емкостью 5000 куб. м на территории насосной станции "Заречная" города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Обеспечение требуемых расходов воды в микрорайоне Камская долина Ленинского района города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5000 куб. м/сут.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2012-2019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2014-2019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51015,754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912" w:type="dxa"/>
            <w:vMerge w:val="restart"/>
          </w:tcPr>
          <w:p w:rsidR="00863E59" w:rsidRDefault="00863E59">
            <w:pPr>
              <w:pStyle w:val="ConsPlusNormal"/>
            </w:pPr>
            <w:r>
              <w:t xml:space="preserve">Объемы и источники финансирования </w:t>
            </w:r>
            <w:r>
              <w:lastRenderedPageBreak/>
              <w:t>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24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Источники </w:t>
            </w:r>
            <w:r>
              <w:lastRenderedPageBreak/>
              <w:t>финансирования</w:t>
            </w:r>
          </w:p>
        </w:tc>
        <w:tc>
          <w:tcPr>
            <w:tcW w:w="7881" w:type="dxa"/>
            <w:gridSpan w:val="7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3912" w:type="dxa"/>
            <w:vMerge/>
          </w:tcPr>
          <w:p w:rsidR="00863E59" w:rsidRDefault="00863E59"/>
        </w:tc>
        <w:tc>
          <w:tcPr>
            <w:tcW w:w="1247" w:type="dxa"/>
            <w:vMerge/>
          </w:tcPr>
          <w:p w:rsidR="00863E59" w:rsidRDefault="00863E59"/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2006-2012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3912" w:type="dxa"/>
            <w:vMerge/>
          </w:tcPr>
          <w:p w:rsidR="00863E59" w:rsidRDefault="00863E59"/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1202,160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12925,110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224,258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21234,562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11833,328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3485,535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110,801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597" w:type="dxa"/>
            <w:gridSpan w:val="4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23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7597" w:type="dxa"/>
            <w:gridSpan w:val="4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2012-2016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7597" w:type="dxa"/>
            <w:gridSpan w:val="4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7597" w:type="dxa"/>
            <w:gridSpan w:val="4"/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7597" w:type="dxa"/>
            <w:gridSpan w:val="4"/>
          </w:tcPr>
          <w:p w:rsidR="00863E59" w:rsidRDefault="00863E59">
            <w:pPr>
              <w:pStyle w:val="ConsPlusNormal"/>
            </w:pPr>
            <w:r>
              <w:t>построенный резервуар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7597" w:type="dxa"/>
            <w:gridSpan w:val="4"/>
          </w:tcPr>
          <w:p w:rsidR="00863E59" w:rsidRDefault="00863E59">
            <w:pPr>
              <w:pStyle w:val="ConsPlusNormal"/>
            </w:pPr>
            <w:r>
              <w:t>акт ввода объекта в эксплуатацию, в том числе проведение завершающих этапов работ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положительное заключение N 59-1-5-0499-13 от 25 декабря 2013 г. на ПСД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912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9128" w:type="dxa"/>
            <w:gridSpan w:val="8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912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7087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04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3912" w:type="dxa"/>
            <w:vMerge/>
          </w:tcPr>
          <w:p w:rsidR="00863E59" w:rsidRDefault="00863E59"/>
        </w:tc>
        <w:tc>
          <w:tcPr>
            <w:tcW w:w="7087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разработка ПСД, выполнение землеустроительных работ</w:t>
            </w:r>
          </w:p>
        </w:tc>
        <w:tc>
          <w:tcPr>
            <w:tcW w:w="204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2012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3912" w:type="dxa"/>
            <w:vMerge/>
          </w:tcPr>
          <w:p w:rsidR="00863E59" w:rsidRDefault="00863E59"/>
        </w:tc>
        <w:tc>
          <w:tcPr>
            <w:tcW w:w="7087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получение положительного заключения экологической экспертизы проектной документации</w:t>
            </w:r>
          </w:p>
        </w:tc>
        <w:tc>
          <w:tcPr>
            <w:tcW w:w="204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3912" w:type="dxa"/>
            <w:vMerge/>
          </w:tcPr>
          <w:p w:rsidR="00863E59" w:rsidRDefault="00863E59"/>
        </w:tc>
        <w:tc>
          <w:tcPr>
            <w:tcW w:w="7087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получение положительного заключения государственной экспертизы ПСД</w:t>
            </w:r>
          </w:p>
        </w:tc>
        <w:tc>
          <w:tcPr>
            <w:tcW w:w="204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3912" w:type="dxa"/>
            <w:vMerge/>
          </w:tcPr>
          <w:p w:rsidR="00863E59" w:rsidRDefault="00863E59"/>
        </w:tc>
        <w:tc>
          <w:tcPr>
            <w:tcW w:w="7087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работ, проведение технической инвентаризации</w:t>
            </w:r>
          </w:p>
        </w:tc>
        <w:tc>
          <w:tcPr>
            <w:tcW w:w="204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2014-2018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3912" w:type="dxa"/>
            <w:vMerge/>
          </w:tcPr>
          <w:p w:rsidR="00863E59" w:rsidRDefault="00863E59"/>
        </w:tc>
        <w:tc>
          <w:tcPr>
            <w:tcW w:w="7087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ввода объекта в эксплуатацию</w:t>
            </w:r>
          </w:p>
        </w:tc>
        <w:tc>
          <w:tcPr>
            <w:tcW w:w="204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27</w:t>
      </w:r>
    </w:p>
    <w:p w:rsidR="00863E59" w:rsidRDefault="00863E59">
      <w:pPr>
        <w:pStyle w:val="ConsPlusNormal"/>
        <w:jc w:val="center"/>
      </w:pPr>
      <w:r>
        <w:t xml:space="preserve">(введена </w:t>
      </w:r>
      <w:hyperlink r:id="rId119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863E59" w:rsidRDefault="00863E59">
      <w:pPr>
        <w:pStyle w:val="ConsPlusNormal"/>
        <w:jc w:val="center"/>
      </w:pPr>
      <w:r>
        <w:t>от 31.05.2019 N 234)</w:t>
      </w:r>
    </w:p>
    <w:p w:rsidR="00863E59" w:rsidRDefault="00863E59">
      <w:pPr>
        <w:pStyle w:val="ConsPlusNormal"/>
        <w:jc w:val="cent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252"/>
        <w:gridCol w:w="1984"/>
        <w:gridCol w:w="1020"/>
        <w:gridCol w:w="1191"/>
        <w:gridCol w:w="1134"/>
        <w:gridCol w:w="1134"/>
        <w:gridCol w:w="1191"/>
      </w:tblGrid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Кислотные дачи: ул. Генерала Доватора, ул. Генерала Ватутина, ул. Волоколамская)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Кислотные дачи: ул. Генерала Доватора, ул. Генерала Ватутина, ул. Волоколамская)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 xml:space="preserve">Мощность объекта муниципальной </w:t>
            </w:r>
            <w:r>
              <w:lastRenderedPageBreak/>
              <w:t>собственности города Перми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lastRenderedPageBreak/>
              <w:t>400 куб. м/час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2013-2019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2016-2019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2019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16276,958</w:t>
            </w:r>
          </w:p>
        </w:tc>
      </w:tr>
      <w:tr w:rsidR="00863E59">
        <w:tc>
          <w:tcPr>
            <w:tcW w:w="56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2" w:type="dxa"/>
            <w:vMerge w:val="restart"/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8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4252" w:type="dxa"/>
            <w:vMerge/>
          </w:tcPr>
          <w:p w:rsidR="00863E59" w:rsidRDefault="00863E59"/>
        </w:tc>
        <w:tc>
          <w:tcPr>
            <w:tcW w:w="1984" w:type="dxa"/>
            <w:vMerge/>
          </w:tcPr>
          <w:p w:rsidR="00863E59" w:rsidRDefault="00863E59"/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4252" w:type="dxa"/>
            <w:vMerge/>
          </w:tcPr>
          <w:p w:rsidR="00863E59" w:rsidRDefault="00863E59"/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487,509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1137,522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2922,191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1652,003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10077,733</w:t>
            </w:r>
          </w:p>
        </w:tc>
      </w:tr>
      <w:tr w:rsidR="00863E59">
        <w:tc>
          <w:tcPr>
            <w:tcW w:w="56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36" w:type="dxa"/>
            <w:gridSpan w:val="2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45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6236" w:type="dxa"/>
            <w:gridSpan w:val="2"/>
          </w:tcPr>
          <w:p w:rsidR="00863E59" w:rsidRDefault="00863E59">
            <w:pPr>
              <w:pStyle w:val="ConsPlusNormal"/>
            </w:pPr>
            <w:r>
              <w:t>муниципальный контракт на разработку ПСД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6236" w:type="dxa"/>
            <w:gridSpan w:val="2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5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6236" w:type="dxa"/>
            <w:gridSpan w:val="2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345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6236" w:type="dxa"/>
            <w:gridSpan w:val="2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345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6236" w:type="dxa"/>
            <w:gridSpan w:val="2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345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N 59-1-5-0035-15 от 13 февраля 2015 г. на ПСД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252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654" w:type="dxa"/>
            <w:gridSpan w:val="6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6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252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532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32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4252" w:type="dxa"/>
            <w:vMerge/>
          </w:tcPr>
          <w:p w:rsidR="00863E59" w:rsidRDefault="00863E59"/>
        </w:tc>
        <w:tc>
          <w:tcPr>
            <w:tcW w:w="532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32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2013-2014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4252" w:type="dxa"/>
            <w:vMerge/>
          </w:tcPr>
          <w:p w:rsidR="00863E59" w:rsidRDefault="00863E59"/>
        </w:tc>
        <w:tc>
          <w:tcPr>
            <w:tcW w:w="532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32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2016-2018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4252" w:type="dxa"/>
            <w:vMerge/>
          </w:tcPr>
          <w:p w:rsidR="00863E59" w:rsidRDefault="00863E59"/>
        </w:tc>
        <w:tc>
          <w:tcPr>
            <w:tcW w:w="5329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32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2018-2019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28</w:t>
      </w:r>
    </w:p>
    <w:p w:rsidR="00863E59" w:rsidRDefault="00863E59">
      <w:pPr>
        <w:pStyle w:val="ConsPlusNormal"/>
        <w:jc w:val="center"/>
      </w:pPr>
      <w:r>
        <w:t xml:space="preserve">(введена </w:t>
      </w:r>
      <w:hyperlink r:id="rId120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863E59" w:rsidRDefault="00863E59">
      <w:pPr>
        <w:pStyle w:val="ConsPlusNormal"/>
        <w:jc w:val="center"/>
      </w:pPr>
      <w:r>
        <w:t>от 31.05.2019 N 234)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216"/>
        <w:gridCol w:w="2154"/>
        <w:gridCol w:w="1077"/>
        <w:gridCol w:w="1020"/>
        <w:gridCol w:w="340"/>
        <w:gridCol w:w="850"/>
        <w:gridCol w:w="1247"/>
      </w:tblGrid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(ул. Загарье 2-я)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Загарье: ул. Загарье 2-я)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2013-2019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2016-2019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2019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5041,328</w:t>
            </w:r>
          </w:p>
        </w:tc>
      </w:tr>
      <w:tr w:rsidR="00863E59">
        <w:tc>
          <w:tcPr>
            <w:tcW w:w="56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216" w:type="dxa"/>
            <w:vMerge w:val="restart"/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1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4534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5216" w:type="dxa"/>
            <w:vMerge/>
          </w:tcPr>
          <w:p w:rsidR="00863E59" w:rsidRDefault="00863E59"/>
        </w:tc>
        <w:tc>
          <w:tcPr>
            <w:tcW w:w="2154" w:type="dxa"/>
            <w:vMerge/>
          </w:tcPr>
          <w:p w:rsidR="00863E59" w:rsidRDefault="00863E59"/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90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5216" w:type="dxa"/>
            <w:vMerge/>
          </w:tcPr>
          <w:p w:rsidR="00863E59" w:rsidRDefault="00863E59"/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252,363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588,847</w:t>
            </w:r>
          </w:p>
        </w:tc>
        <w:tc>
          <w:tcPr>
            <w:tcW w:w="1190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3288,945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911,173</w:t>
            </w:r>
          </w:p>
        </w:tc>
      </w:tr>
      <w:tr w:rsidR="00863E59">
        <w:tc>
          <w:tcPr>
            <w:tcW w:w="56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0" w:type="dxa"/>
            <w:gridSpan w:val="2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3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7370" w:type="dxa"/>
            <w:gridSpan w:val="2"/>
          </w:tcPr>
          <w:p w:rsidR="00863E59" w:rsidRDefault="00863E59">
            <w:pPr>
              <w:pStyle w:val="ConsPlusNormal"/>
            </w:pPr>
            <w:r>
              <w:t>разработанная ПСД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7370" w:type="dxa"/>
            <w:gridSpan w:val="2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243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7370" w:type="dxa"/>
            <w:gridSpan w:val="2"/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2017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7370" w:type="dxa"/>
            <w:gridSpan w:val="2"/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7370" w:type="dxa"/>
            <w:gridSpan w:val="2"/>
          </w:tcPr>
          <w:p w:rsidR="00863E59" w:rsidRDefault="00863E59">
            <w:pPr>
              <w:pStyle w:val="ConsPlusNormal"/>
            </w:pPr>
            <w:r>
              <w:t>акт ввода объекта в эксплуатацию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N 59-1-5-0034-15 от 13 февраля 2015 г. на ПСД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216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688" w:type="dxa"/>
            <w:gridSpan w:val="6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6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216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591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09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5216" w:type="dxa"/>
            <w:vMerge/>
          </w:tcPr>
          <w:p w:rsidR="00863E59" w:rsidRDefault="00863E59"/>
        </w:tc>
        <w:tc>
          <w:tcPr>
            <w:tcW w:w="4591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разработка ПСД</w:t>
            </w:r>
          </w:p>
        </w:tc>
        <w:tc>
          <w:tcPr>
            <w:tcW w:w="209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2013-2014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5216" w:type="dxa"/>
            <w:vMerge/>
          </w:tcPr>
          <w:p w:rsidR="00863E59" w:rsidRDefault="00863E59"/>
        </w:tc>
        <w:tc>
          <w:tcPr>
            <w:tcW w:w="4591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09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2016-2018</w:t>
            </w:r>
          </w:p>
        </w:tc>
      </w:tr>
      <w:tr w:rsidR="00863E59">
        <w:tc>
          <w:tcPr>
            <w:tcW w:w="567" w:type="dxa"/>
            <w:vMerge/>
          </w:tcPr>
          <w:p w:rsidR="00863E59" w:rsidRDefault="00863E59"/>
        </w:tc>
        <w:tc>
          <w:tcPr>
            <w:tcW w:w="5216" w:type="dxa"/>
            <w:vMerge/>
          </w:tcPr>
          <w:p w:rsidR="00863E59" w:rsidRDefault="00863E59"/>
        </w:tc>
        <w:tc>
          <w:tcPr>
            <w:tcW w:w="4591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09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</w:tbl>
    <w:p w:rsidR="00863E59" w:rsidRDefault="00863E59">
      <w:pPr>
        <w:sectPr w:rsidR="00863E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3"/>
      </w:pPr>
      <w:r>
        <w:t>Таблица 29</w:t>
      </w:r>
    </w:p>
    <w:p w:rsidR="00863E59" w:rsidRDefault="00863E59">
      <w:pPr>
        <w:pStyle w:val="ConsPlusNormal"/>
        <w:jc w:val="center"/>
      </w:pPr>
      <w:r>
        <w:t xml:space="preserve">(введена </w:t>
      </w:r>
      <w:hyperlink r:id="rId121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863E59" w:rsidRDefault="00863E59">
      <w:pPr>
        <w:pStyle w:val="ConsPlusNormal"/>
        <w:jc w:val="center"/>
      </w:pPr>
      <w:r>
        <w:t>от 31.05.2019 N 234)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649"/>
        <w:gridCol w:w="1871"/>
        <w:gridCol w:w="1134"/>
        <w:gridCol w:w="1134"/>
        <w:gridCol w:w="734"/>
        <w:gridCol w:w="400"/>
        <w:gridCol w:w="992"/>
        <w:gridCol w:w="1020"/>
      </w:tblGrid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газопровод в микрорайоне индивидуальной застройки (микрорайон Камский)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строительство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1.1.1.2.1. 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руководитель ФЦБ "Развитие инфраструктуры"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ДЖКХ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создание условий подключения к услуге газоснабжения существующих домовладений в микрорайоне индивидуальной застройки города Перми (микрорайон Камский)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400 куб. м/час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2013-2019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недвижимого </w:t>
            </w:r>
            <w:r>
              <w:lastRenderedPageBreak/>
              <w:t>имущества в муниципальную собственность города Перми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lastRenderedPageBreak/>
              <w:t>2013-2015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8385,009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649" w:type="dxa"/>
            <w:vMerge w:val="restart"/>
          </w:tcPr>
          <w:p w:rsidR="00863E59" w:rsidRDefault="00863E5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7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5414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4649" w:type="dxa"/>
            <w:vMerge/>
          </w:tcPr>
          <w:p w:rsidR="00863E59" w:rsidRDefault="00863E59"/>
        </w:tc>
        <w:tc>
          <w:tcPr>
            <w:tcW w:w="1871" w:type="dxa"/>
            <w:vMerge/>
          </w:tcPr>
          <w:p w:rsidR="00863E59" w:rsidRDefault="00863E59"/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2013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  <w:tc>
          <w:tcPr>
            <w:tcW w:w="113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4649" w:type="dxa"/>
            <w:vMerge/>
          </w:tcPr>
          <w:p w:rsidR="00863E59" w:rsidRDefault="00863E59"/>
        </w:tc>
        <w:tc>
          <w:tcPr>
            <w:tcW w:w="187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3436,945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2901,332</w:t>
            </w:r>
          </w:p>
        </w:tc>
        <w:tc>
          <w:tcPr>
            <w:tcW w:w="1134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1222,495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649,711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174,526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520" w:type="dxa"/>
            <w:gridSpan w:val="2"/>
          </w:tcPr>
          <w:p w:rsidR="00863E59" w:rsidRDefault="00863E5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146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6520" w:type="dxa"/>
            <w:gridSpan w:val="2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3146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2014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6520" w:type="dxa"/>
            <w:gridSpan w:val="2"/>
          </w:tcPr>
          <w:p w:rsidR="00863E59" w:rsidRDefault="00863E59">
            <w:pPr>
              <w:pStyle w:val="ConsPlusNormal"/>
            </w:pPr>
            <w:r>
              <w:t>протяженность построенной сети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3146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2015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6520" w:type="dxa"/>
            <w:gridSpan w:val="2"/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46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2016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6520" w:type="dxa"/>
            <w:gridSpan w:val="2"/>
          </w:tcPr>
          <w:p w:rsidR="00863E59" w:rsidRDefault="00863E59">
            <w:pPr>
              <w:pStyle w:val="ConsPlusNormal"/>
            </w:pPr>
            <w:r>
              <w:t>акт выполненных работ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46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положительное заключение государственной экспертизы на ПСД от 24 февраля 2011 г. N 59-1-5-0042-11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протокол Инвестиционной комиссии от 13 октября 2017 г. N 8</w:t>
            </w:r>
          </w:p>
        </w:tc>
      </w:tr>
      <w:tr w:rsidR="00863E59">
        <w:tc>
          <w:tcPr>
            <w:tcW w:w="510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649" w:type="dxa"/>
          </w:tcPr>
          <w:p w:rsidR="00863E59" w:rsidRDefault="00863E5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7285" w:type="dxa"/>
            <w:gridSpan w:val="7"/>
          </w:tcPr>
          <w:p w:rsidR="00863E59" w:rsidRDefault="00863E59">
            <w:pPr>
              <w:pStyle w:val="ConsPlusNormal"/>
            </w:pPr>
            <w:r>
              <w:t>протокол Бюджетной комиссии от 27 июля 2018 г. N 7</w:t>
            </w:r>
          </w:p>
        </w:tc>
      </w:tr>
      <w:tr w:rsidR="00863E59">
        <w:tc>
          <w:tcPr>
            <w:tcW w:w="51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4649" w:type="dxa"/>
            <w:vMerge w:val="restart"/>
          </w:tcPr>
          <w:p w:rsidR="00863E59" w:rsidRDefault="00863E59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4873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1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4649" w:type="dxa"/>
            <w:vMerge/>
          </w:tcPr>
          <w:p w:rsidR="00863E59" w:rsidRDefault="00863E59"/>
        </w:tc>
        <w:tc>
          <w:tcPr>
            <w:tcW w:w="4873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производство строительно-монтажных работ</w:t>
            </w:r>
          </w:p>
        </w:tc>
        <w:tc>
          <w:tcPr>
            <w:tcW w:w="241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2013-2016</w:t>
            </w:r>
          </w:p>
        </w:tc>
      </w:tr>
      <w:tr w:rsidR="00863E59">
        <w:tc>
          <w:tcPr>
            <w:tcW w:w="510" w:type="dxa"/>
            <w:vMerge/>
          </w:tcPr>
          <w:p w:rsidR="00863E59" w:rsidRDefault="00863E59"/>
        </w:tc>
        <w:tc>
          <w:tcPr>
            <w:tcW w:w="4649" w:type="dxa"/>
            <w:vMerge/>
          </w:tcPr>
          <w:p w:rsidR="00863E59" w:rsidRDefault="00863E59"/>
        </w:tc>
        <w:tc>
          <w:tcPr>
            <w:tcW w:w="4873" w:type="dxa"/>
            <w:gridSpan w:val="4"/>
          </w:tcPr>
          <w:p w:rsidR="00863E59" w:rsidRDefault="00863E59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241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  <w:outlineLvl w:val="1"/>
      </w:pPr>
      <w:r>
        <w:t>СИСТЕМА ПРОГРАММНЫХ МЕРОПРИЯТИЙ</w:t>
      </w:r>
    </w:p>
    <w:p w:rsidR="00863E59" w:rsidRDefault="00863E59">
      <w:pPr>
        <w:pStyle w:val="ConsPlusTitle"/>
        <w:jc w:val="center"/>
      </w:pPr>
      <w:r>
        <w:t>подпрограммы 1.2 "Обеспечение санитарно-эпидемиологических</w:t>
      </w:r>
    </w:p>
    <w:p w:rsidR="00863E59" w:rsidRDefault="00863E59">
      <w:pPr>
        <w:pStyle w:val="ConsPlusTitle"/>
        <w:jc w:val="center"/>
      </w:pPr>
      <w:r>
        <w:t>требований законодательства" муниципальной программы</w:t>
      </w:r>
    </w:p>
    <w:p w:rsidR="00863E59" w:rsidRDefault="00863E59">
      <w:pPr>
        <w:pStyle w:val="ConsPlusTitle"/>
        <w:jc w:val="center"/>
      </w:pPr>
      <w:r>
        <w:t>"Развитие системы жилищно-коммунального хозяйства в городе</w:t>
      </w:r>
    </w:p>
    <w:p w:rsidR="00863E59" w:rsidRDefault="00863E59">
      <w:pPr>
        <w:pStyle w:val="ConsPlusTitle"/>
        <w:jc w:val="center"/>
      </w:pPr>
      <w:r>
        <w:t>Перми"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268"/>
        <w:gridCol w:w="680"/>
        <w:gridCol w:w="1191"/>
        <w:gridCol w:w="1247"/>
        <w:gridCol w:w="1191"/>
        <w:gridCol w:w="1304"/>
        <w:gridCol w:w="1304"/>
        <w:gridCol w:w="1299"/>
        <w:gridCol w:w="1247"/>
        <w:gridCol w:w="1247"/>
        <w:gridCol w:w="1247"/>
        <w:gridCol w:w="1247"/>
        <w:gridCol w:w="1247"/>
        <w:gridCol w:w="1247"/>
      </w:tblGrid>
      <w:tr w:rsidR="00863E59"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6917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99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35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304" w:type="dxa"/>
            <w:vMerge/>
          </w:tcPr>
          <w:p w:rsidR="00863E59" w:rsidRDefault="00863E59"/>
        </w:tc>
        <w:tc>
          <w:tcPr>
            <w:tcW w:w="2268" w:type="dxa"/>
            <w:vMerge/>
          </w:tcPr>
          <w:p w:rsidR="00863E59" w:rsidRDefault="00863E59"/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99" w:type="dxa"/>
            <w:vMerge/>
          </w:tcPr>
          <w:p w:rsidR="00863E59" w:rsidRDefault="00863E59"/>
        </w:tc>
        <w:tc>
          <w:tcPr>
            <w:tcW w:w="1247" w:type="dxa"/>
            <w:vMerge/>
          </w:tcPr>
          <w:p w:rsidR="00863E59" w:rsidRDefault="00863E59"/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7966" w:type="dxa"/>
            <w:gridSpan w:val="14"/>
          </w:tcPr>
          <w:p w:rsidR="00863E59" w:rsidRDefault="00863E59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7966" w:type="dxa"/>
            <w:gridSpan w:val="14"/>
          </w:tcPr>
          <w:p w:rsidR="00863E59" w:rsidRDefault="00863E59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7966" w:type="dxa"/>
            <w:gridSpan w:val="14"/>
          </w:tcPr>
          <w:p w:rsidR="00863E59" w:rsidRDefault="00863E59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показателю непосредственного результата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19741,285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19741,300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19741,300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19741,300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19741,300</w:t>
            </w:r>
          </w:p>
        </w:tc>
        <w:tc>
          <w:tcPr>
            <w:tcW w:w="1299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0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1.2.1.1.1.2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объем бесхозяйных отходов, ликвидированных с территории Дзержинского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2723,734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2723,734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2723,734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2723,734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2723,734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2420,500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2420,500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2420,500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2420,500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2420,500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объем бесхозяйных отходов, ликвидированных с территории Индустриального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2412,674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2412,674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2412,674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2412,674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2412,674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2144,100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2144,100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2144,100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2144,100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2144,100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объем бесхозяйных отходов, ликвидированных с территории Кировского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2896,163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2896,163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2896,163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2896,163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2896,163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2573,700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2573,700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2573,700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2573,700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2573,700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объем бесхозяйных отходов, ликвидированных с территории Ленинского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1044,920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1044,920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1044,920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1044,920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1044,920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928,600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928,600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928,600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928,600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928,600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объем бесхозяйных отходов, ликвидированных с территории Мотовилихинского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3887,196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3887,196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3887,196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3887,196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3887,196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3454,400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3454,400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3454,400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3454,400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3454,400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1.2.1.1.1.7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объем бесхозяйных отходов, ликвидированных с территории Орджоникидзевского района города Перми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3344,090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3344,105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3344,105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3344,105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3344,105</w:t>
            </w:r>
          </w:p>
        </w:tc>
        <w:tc>
          <w:tcPr>
            <w:tcW w:w="1299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2971,800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2971,800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2971,800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2971,800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2971,800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0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объем бесхозяйных отходов, ликвидированных с территории Свердловского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3234,346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3234,346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3234,346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3234,346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3234,346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2874,300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2874,300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2874,300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2874,300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2874,300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объем бесхозяйных отходов, ликвидированных с территории поселка Новые Ляды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176,100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176,100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176,100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176,100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176,100</w:t>
            </w:r>
          </w:p>
        </w:tc>
      </w:tr>
      <w:tr w:rsidR="00863E59">
        <w:tc>
          <w:tcPr>
            <w:tcW w:w="11788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c>
          <w:tcPr>
            <w:tcW w:w="11788" w:type="dxa"/>
            <w:gridSpan w:val="9"/>
          </w:tcPr>
          <w:p w:rsidR="00863E59" w:rsidRDefault="00863E5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c>
          <w:tcPr>
            <w:tcW w:w="11788" w:type="dxa"/>
            <w:gridSpan w:val="9"/>
          </w:tcPr>
          <w:p w:rsidR="00863E59" w:rsidRDefault="00863E5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lastRenderedPageBreak/>
              <w:t>1.2.2</w:t>
            </w:r>
          </w:p>
        </w:tc>
        <w:tc>
          <w:tcPr>
            <w:tcW w:w="17966" w:type="dxa"/>
            <w:gridSpan w:val="1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0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(введен </w:t>
            </w:r>
            <w:hyperlink r:id="rId12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7966" w:type="dxa"/>
            <w:gridSpan w:val="14"/>
          </w:tcPr>
          <w:p w:rsidR="00863E59" w:rsidRDefault="00863E59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7966" w:type="dxa"/>
            <w:gridSpan w:val="14"/>
          </w:tcPr>
          <w:p w:rsidR="00863E59" w:rsidRDefault="00863E59">
            <w:pPr>
              <w:pStyle w:val="ConsPlusNormal"/>
            </w:pPr>
            <w:r>
              <w:t>Обустройство и содержание мест (площадок) накопления твердых коммунальных отходов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итого по показателю непосредственного результата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</w:pP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15577,084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обустроенных и приведенных в нормативное состояние мест (площадок) накопления твердых коммунальных отходов на территории Дзержинского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1497,598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930,906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930,906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количество обустроенных и приведенных в нормативное состояние мест (площадок) накопления твердых коммунальных отходов на территории </w:t>
            </w:r>
            <w:r>
              <w:lastRenderedPageBreak/>
              <w:t>Индустриального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2390,688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930,906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930,906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1.2.2.1.1.4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обустроенных и приведенных в нормативное состояние мест (площадок) накопления твердых коммунальных отходов на территории Кировского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2390,688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930,906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930,906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обустроенных и приведенных в нормативное состояние мест (площадок) накопления твердых коммунальных отходов на территории Ленинского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1167,860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362,019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362,019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количество обустроенных и приведенных в нормативное состояние мест </w:t>
            </w:r>
            <w:r>
              <w:lastRenderedPageBreak/>
              <w:t>(площадок) накопления твердых коммунальных отходов территории Мотовилихинского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2500,589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1034,340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1034,340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1.2.2.1.1.7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обустроенных и приведенных в нормативное состояние мест (площадок) накопления твердых коммунальных отходов территории Орджоникидзевского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2573,868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982,623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982,623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обустроенных и приведенных в нормативное состояние мест (площадок) накопления твердых коммунальных отходов территории Свердловского района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2478,734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1018,489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1018,489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1.2.2.1.1.9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количество обустроенных и приведенных в </w:t>
            </w:r>
            <w:r>
              <w:lastRenderedPageBreak/>
              <w:t>нормативное состояние мест (площадок) накопления твердых коммунальных отходов территории поселка Новые Ляды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9" w:type="dxa"/>
          </w:tcPr>
          <w:p w:rsidR="00863E59" w:rsidRDefault="00863E59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577,059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206,868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206,868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788" w:type="dxa"/>
            <w:gridSpan w:val="9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15577,084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788" w:type="dxa"/>
            <w:gridSpan w:val="9"/>
          </w:tcPr>
          <w:p w:rsidR="00863E59" w:rsidRDefault="00863E59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15577,084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788" w:type="dxa"/>
            <w:gridSpan w:val="9"/>
          </w:tcPr>
          <w:p w:rsidR="00863E59" w:rsidRDefault="00863E5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15577,084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6397,057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788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33120,584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23940,557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0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  <w:outlineLvl w:val="1"/>
      </w:pPr>
      <w:r>
        <w:t>СИСТЕМА ПРОГРАММНЫХ МЕРОПРИЯТИЙ</w:t>
      </w:r>
    </w:p>
    <w:p w:rsidR="00863E59" w:rsidRDefault="00863E59">
      <w:pPr>
        <w:pStyle w:val="ConsPlusTitle"/>
        <w:jc w:val="center"/>
      </w:pPr>
      <w:r>
        <w:t>подпрограммы 1.3 "Обеспечение эффективного управления</w:t>
      </w:r>
    </w:p>
    <w:p w:rsidR="00863E59" w:rsidRDefault="00863E59">
      <w:pPr>
        <w:pStyle w:val="ConsPlusTitle"/>
        <w:jc w:val="center"/>
      </w:pPr>
      <w:r>
        <w:t>многоквартирными домами в городе Перми" муниципальной</w:t>
      </w:r>
    </w:p>
    <w:p w:rsidR="00863E59" w:rsidRDefault="00863E59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863E59" w:rsidRDefault="00863E59">
      <w:pPr>
        <w:pStyle w:val="ConsPlusTitle"/>
        <w:jc w:val="center"/>
      </w:pPr>
      <w:r>
        <w:t>в городе Перми"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268"/>
        <w:gridCol w:w="567"/>
        <w:gridCol w:w="964"/>
        <w:gridCol w:w="964"/>
        <w:gridCol w:w="964"/>
        <w:gridCol w:w="964"/>
        <w:gridCol w:w="964"/>
        <w:gridCol w:w="2154"/>
        <w:gridCol w:w="1361"/>
        <w:gridCol w:w="1361"/>
        <w:gridCol w:w="1361"/>
        <w:gridCol w:w="1361"/>
        <w:gridCol w:w="1361"/>
        <w:gridCol w:w="1361"/>
      </w:tblGrid>
      <w:tr w:rsidR="00863E59"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задачи, основного мероприятия, мероприятия, показателя непосредственного результата</w:t>
            </w:r>
          </w:p>
        </w:tc>
        <w:tc>
          <w:tcPr>
            <w:tcW w:w="5387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21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 xml:space="preserve">Источник </w:t>
            </w:r>
            <w:r>
              <w:lastRenderedPageBreak/>
              <w:t>финансирования</w:t>
            </w:r>
          </w:p>
        </w:tc>
        <w:tc>
          <w:tcPr>
            <w:tcW w:w="6805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863E59">
        <w:tc>
          <w:tcPr>
            <w:tcW w:w="1304" w:type="dxa"/>
            <w:vMerge/>
          </w:tcPr>
          <w:p w:rsidR="00863E59" w:rsidRDefault="00863E59"/>
        </w:tc>
        <w:tc>
          <w:tcPr>
            <w:tcW w:w="2268" w:type="dxa"/>
            <w:vMerge/>
          </w:tcPr>
          <w:p w:rsidR="00863E59" w:rsidRDefault="00863E59"/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2154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Поддержка сети информационно-консультационных пунктов на базе территориальных общественных самоуправлений и общественных центров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изготовленных брошюр, буклетов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проведенных консультаций с жителями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численность председателей советов многоквартирных домов и лиц, осуществляющих управление многоквартирными домами и имеющих намерение осуществлять такую </w:t>
            </w:r>
            <w:r>
              <w:lastRenderedPageBreak/>
              <w:t>деятельность, прошедших обучение по вопросам управления многоквартирными домами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1.3.1.1.1.4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проведенных семинаров с консультантами информационно-консультационных пунктов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</w:tr>
      <w:tr w:rsidR="00863E59">
        <w:tc>
          <w:tcPr>
            <w:tcW w:w="11113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проведенных форумов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</w:tr>
      <w:tr w:rsidR="00863E59">
        <w:tc>
          <w:tcPr>
            <w:tcW w:w="11113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</w:tr>
      <w:tr w:rsidR="00863E59">
        <w:tc>
          <w:tcPr>
            <w:tcW w:w="11113" w:type="dxa"/>
            <w:gridSpan w:val="9"/>
          </w:tcPr>
          <w:p w:rsidR="00863E59" w:rsidRDefault="00863E59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</w:tr>
      <w:tr w:rsidR="00863E59">
        <w:tc>
          <w:tcPr>
            <w:tcW w:w="11113" w:type="dxa"/>
            <w:gridSpan w:val="9"/>
          </w:tcPr>
          <w:p w:rsidR="00863E59" w:rsidRDefault="00863E59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lastRenderedPageBreak/>
              <w:t>1.3.2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56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134,300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134,300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134,300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134,300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134,300</w:t>
            </w:r>
          </w:p>
        </w:tc>
        <w:tc>
          <w:tcPr>
            <w:tcW w:w="21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44290,700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1.3.2.1.1.1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3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44290,700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3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44290,700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3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44290,700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38810,600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7975" w:type="dxa"/>
            <w:gridSpan w:val="1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Финансовое возмещение затрат по благоустройству придомовых территорий многоквартирных домов города Перми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общее количество выполненных заявок по благоустройству придомовой территории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</w:pP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56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1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4909,100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3409,100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3409,100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3409,100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3409,100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56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1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14323,100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15330,700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15330,700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15330,700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15330,700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1.3.3.1.1.4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количество выполненных заявок по благоустройству придомовой </w:t>
            </w:r>
            <w:r>
              <w:lastRenderedPageBreak/>
              <w:t>территории</w:t>
            </w:r>
          </w:p>
        </w:tc>
        <w:tc>
          <w:tcPr>
            <w:tcW w:w="56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1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14190,500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12932,400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12932,400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12932,400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12932,400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1.3.3.1.1.5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12613,600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12613,600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12613,600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12613,600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12613,600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1.3.3.1.1.6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56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1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11249,400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11250,000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11250,000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11250,000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11250,000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1.3.3.1.1.7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10227,300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10227,300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10227,300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10227,300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10227,300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1.3.3.1.1.8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56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1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7977,000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9236,900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9236,900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9236,900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9236,900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1.3.3.1.1.9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количество выполненных заявок по благоустройству </w:t>
            </w:r>
            <w:r>
              <w:lastRenderedPageBreak/>
              <w:t>придомовой территории</w:t>
            </w:r>
          </w:p>
        </w:tc>
        <w:tc>
          <w:tcPr>
            <w:tcW w:w="56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5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1010,000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1.3.3.1.1.9 введен </w:t>
            </w:r>
            <w:hyperlink r:id="rId13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3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76500,000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3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76500,000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1.3.3.2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Обеспечение нормативного состояния муниципальных объектов благоустройства, находящихся в пользовании лиц, проживающих в многоквартирных домах города Перми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1.3.3.2.1</w:t>
            </w:r>
          </w:p>
        </w:tc>
        <w:tc>
          <w:tcPr>
            <w:tcW w:w="17975" w:type="dxa"/>
            <w:gridSpan w:val="14"/>
          </w:tcPr>
          <w:p w:rsidR="00863E59" w:rsidRDefault="00863E59">
            <w:pPr>
              <w:pStyle w:val="ConsPlusNormal"/>
            </w:pPr>
            <w:r>
              <w:t>Содержание и текущий ремонт детских игровых площадок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1.3.3.2.1.1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детских игровых площадок, приведенных в нормативное состояние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64" w:type="dxa"/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</w:tr>
      <w:tr w:rsidR="00863E59">
        <w:tc>
          <w:tcPr>
            <w:tcW w:w="11113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1.3.3.2.1, в том числе по источникам финансирования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</w:tr>
      <w:tr w:rsidR="00863E59">
        <w:tc>
          <w:tcPr>
            <w:tcW w:w="11113" w:type="dxa"/>
            <w:gridSpan w:val="9"/>
          </w:tcPr>
          <w:p w:rsidR="00863E59" w:rsidRDefault="00863E59">
            <w:pPr>
              <w:pStyle w:val="ConsPlusNormal"/>
            </w:pPr>
            <w:r>
              <w:t>Итого по основному мероприятию 1.3.3.2, в том числе по источникам финансирования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3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77500,000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76000,000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76000,000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3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124622,400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117642,300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9279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sectPr w:rsidR="00863E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  <w:outlineLvl w:val="1"/>
      </w:pPr>
      <w:r>
        <w:t>СИСТЕМА ПРОГРАММНЫХ МЕРОПРИЯТИЙ</w:t>
      </w:r>
    </w:p>
    <w:p w:rsidR="00863E59" w:rsidRDefault="00863E59">
      <w:pPr>
        <w:pStyle w:val="ConsPlusTitle"/>
        <w:jc w:val="center"/>
      </w:pPr>
      <w:r>
        <w:t>подпрограммы 1.4 "Содержание объектов инженерной</w:t>
      </w:r>
    </w:p>
    <w:p w:rsidR="00863E59" w:rsidRDefault="00863E59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863E59" w:rsidRDefault="00863E59">
      <w:pPr>
        <w:pStyle w:val="ConsPlusTitle"/>
        <w:jc w:val="center"/>
      </w:pPr>
      <w:r>
        <w:t>жилищно-коммунального хозяйства в городе Перми"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551"/>
        <w:gridCol w:w="624"/>
        <w:gridCol w:w="1020"/>
        <w:gridCol w:w="1020"/>
        <w:gridCol w:w="1020"/>
        <w:gridCol w:w="1020"/>
        <w:gridCol w:w="1020"/>
        <w:gridCol w:w="1304"/>
        <w:gridCol w:w="1273"/>
        <w:gridCol w:w="1247"/>
        <w:gridCol w:w="1247"/>
        <w:gridCol w:w="1247"/>
        <w:gridCol w:w="1247"/>
        <w:gridCol w:w="1247"/>
      </w:tblGrid>
      <w:tr w:rsidR="00863E59"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724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73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35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304" w:type="dxa"/>
            <w:vMerge/>
          </w:tcPr>
          <w:p w:rsidR="00863E59" w:rsidRDefault="00863E59"/>
        </w:tc>
        <w:tc>
          <w:tcPr>
            <w:tcW w:w="2551" w:type="dxa"/>
            <w:vMerge/>
          </w:tcPr>
          <w:p w:rsidR="00863E59" w:rsidRDefault="00863E59"/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  <w:vMerge/>
          </w:tcPr>
          <w:p w:rsidR="00863E59" w:rsidRDefault="00863E59"/>
        </w:tc>
        <w:tc>
          <w:tcPr>
            <w:tcW w:w="1273" w:type="dxa"/>
            <w:vMerge/>
          </w:tcPr>
          <w:p w:rsidR="00863E59" w:rsidRDefault="00863E59"/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7087" w:type="dxa"/>
            <w:gridSpan w:val="1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1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7087" w:type="dxa"/>
            <w:gridSpan w:val="14"/>
          </w:tcPr>
          <w:p w:rsidR="00863E59" w:rsidRDefault="00863E59">
            <w:pPr>
              <w:pStyle w:val="ConsPlusNormal"/>
            </w:pPr>
            <w:r>
              <w:t>Обеспечение нормативного состояния объектов инженерной инфраструктуры, находящихся в муниципальной собственности, в том числе бесхозяйных объектов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17087" w:type="dxa"/>
            <w:gridSpan w:val="14"/>
          </w:tcPr>
          <w:p w:rsidR="00863E59" w:rsidRDefault="00863E59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551" w:type="dxa"/>
          </w:tcPr>
          <w:p w:rsidR="00863E59" w:rsidRDefault="00863E59">
            <w:pPr>
              <w:pStyle w:val="ConsPlusNormal"/>
            </w:pPr>
            <w:r>
              <w:t>протяженность обслуживаемых муниципальных сетей</w:t>
            </w:r>
          </w:p>
        </w:tc>
        <w:tc>
          <w:tcPr>
            <w:tcW w:w="624" w:type="dxa"/>
          </w:tcPr>
          <w:p w:rsidR="00863E59" w:rsidRDefault="00863E59">
            <w:pPr>
              <w:pStyle w:val="ConsPlusNormal"/>
            </w:pPr>
            <w:r>
              <w:t>п.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76563,1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76563,1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76563,1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21556,600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24833,400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24833,400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551" w:type="dxa"/>
          </w:tcPr>
          <w:p w:rsidR="00863E59" w:rsidRDefault="00863E59">
            <w:pPr>
              <w:pStyle w:val="ConsPlusNormal"/>
            </w:pPr>
            <w:r>
              <w:t>протяженность обслуживаемых бесхозяйных сетей</w:t>
            </w:r>
          </w:p>
        </w:tc>
        <w:tc>
          <w:tcPr>
            <w:tcW w:w="624" w:type="dxa"/>
          </w:tcPr>
          <w:p w:rsidR="00863E59" w:rsidRDefault="00863E59">
            <w:pPr>
              <w:pStyle w:val="ConsPlusNormal"/>
            </w:pPr>
            <w:r>
              <w:t>п.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35271,7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35271,7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35271,7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35271,7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35271,7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10173,600</w:t>
            </w:r>
          </w:p>
        </w:tc>
      </w:tr>
      <w:tr w:rsidR="00863E59">
        <w:tc>
          <w:tcPr>
            <w:tcW w:w="10883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31730,200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35007,000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35007,000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17087" w:type="dxa"/>
            <w:gridSpan w:val="14"/>
          </w:tcPr>
          <w:p w:rsidR="00863E59" w:rsidRDefault="00863E59">
            <w:pPr>
              <w:pStyle w:val="ConsPlusNormal"/>
            </w:pPr>
            <w:r>
              <w:t xml:space="preserve">Создание и содержание в целях гражданской обороны резерва (запаса) материально-технических средств для ликвидации последствий чрезвычайных ситуаций природного и </w:t>
            </w:r>
            <w:r>
              <w:lastRenderedPageBreak/>
              <w:t>техногенного характера на объектах коммунальной инфраструктуры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1.4.1.1.2.1</w:t>
            </w:r>
          </w:p>
        </w:tc>
        <w:tc>
          <w:tcPr>
            <w:tcW w:w="2551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наличия резерва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1273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3195,000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1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28.12.2018 N 1092)</w:t>
            </w:r>
          </w:p>
        </w:tc>
      </w:tr>
      <w:tr w:rsidR="00863E59">
        <w:tc>
          <w:tcPr>
            <w:tcW w:w="10883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3195,000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17087" w:type="dxa"/>
            <w:gridSpan w:val="1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1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551" w:type="dxa"/>
          </w:tcPr>
          <w:p w:rsidR="00863E59" w:rsidRDefault="00863E59">
            <w:pPr>
              <w:pStyle w:val="ConsPlusNormal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МКУ "ГКС", МКУ "СОИИ"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24528,801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23958,858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23958,858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27697,500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27697,500</w:t>
            </w:r>
          </w:p>
        </w:tc>
      </w:tr>
      <w:tr w:rsidR="00863E59">
        <w:tc>
          <w:tcPr>
            <w:tcW w:w="10883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24528,801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23958,858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23958,858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27697,500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27697,500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1.4.1.1.4</w:t>
            </w:r>
          </w:p>
        </w:tc>
        <w:tc>
          <w:tcPr>
            <w:tcW w:w="17087" w:type="dxa"/>
            <w:gridSpan w:val="1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1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(введен </w:t>
            </w:r>
            <w:hyperlink r:id="rId1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551" w:type="dxa"/>
          </w:tcPr>
          <w:p w:rsidR="00863E59" w:rsidRDefault="00863E59">
            <w:pPr>
              <w:pStyle w:val="ConsPlusNormal"/>
            </w:pPr>
            <w:r>
              <w:t>протяженность проинвентаризированны</w:t>
            </w:r>
            <w:r>
              <w:lastRenderedPageBreak/>
              <w:t>х бесхозяйных сетей</w:t>
            </w:r>
          </w:p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п.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438,6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Индустриального района города Перми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36,513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1.4.1.1.4.2</w:t>
            </w:r>
          </w:p>
        </w:tc>
        <w:tc>
          <w:tcPr>
            <w:tcW w:w="2551" w:type="dxa"/>
          </w:tcPr>
          <w:p w:rsidR="00863E59" w:rsidRDefault="00863E59">
            <w:pPr>
              <w:pStyle w:val="ConsPlusNormal"/>
            </w:pPr>
            <w:r>
              <w:t>протяженность проинвентаризированных бесхозяйных сетей</w:t>
            </w:r>
          </w:p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1210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0883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0883" w:type="dxa"/>
            <w:gridSpan w:val="9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59550,514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</w:tr>
      <w:tr w:rsidR="00863E59">
        <w:tc>
          <w:tcPr>
            <w:tcW w:w="10883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59454,001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883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273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96,513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1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0883" w:type="dxa"/>
            <w:gridSpan w:val="9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59550,514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62704, 500</w:t>
            </w:r>
          </w:p>
        </w:tc>
      </w:tr>
      <w:tr w:rsidR="00863E59">
        <w:tc>
          <w:tcPr>
            <w:tcW w:w="10883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59454,001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62704, 500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883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273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1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0883" w:type="dxa"/>
            <w:gridSpan w:val="9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59550,514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62704, 500</w:t>
            </w:r>
          </w:p>
        </w:tc>
      </w:tr>
      <w:tr w:rsidR="00863E59">
        <w:tc>
          <w:tcPr>
            <w:tcW w:w="10883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273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59454,001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34132,458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62704,500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62704, 500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883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273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96,513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1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</w:pPr>
    </w:p>
    <w:p w:rsidR="00863E59" w:rsidRDefault="00863E59">
      <w:pPr>
        <w:pStyle w:val="ConsPlusTitle"/>
        <w:jc w:val="center"/>
        <w:outlineLvl w:val="1"/>
      </w:pPr>
      <w:r>
        <w:t>СИСТЕМА ПРОГРАММНЫХ МЕРОПРИЯТИЙ</w:t>
      </w:r>
    </w:p>
    <w:p w:rsidR="00863E59" w:rsidRDefault="00863E59">
      <w:pPr>
        <w:pStyle w:val="ConsPlusTitle"/>
        <w:jc w:val="center"/>
      </w:pPr>
      <w:r>
        <w:t>подпрограммы 1.5 "Проведение капитального ремонта общего</w:t>
      </w:r>
    </w:p>
    <w:p w:rsidR="00863E59" w:rsidRDefault="00863E59">
      <w:pPr>
        <w:pStyle w:val="ConsPlusTitle"/>
        <w:jc w:val="center"/>
      </w:pPr>
      <w:r>
        <w:t>имущества собственников помещений в многоквартирных домах,</w:t>
      </w:r>
    </w:p>
    <w:p w:rsidR="00863E59" w:rsidRDefault="00863E59">
      <w:pPr>
        <w:pStyle w:val="ConsPlusTitle"/>
        <w:jc w:val="center"/>
      </w:pPr>
      <w:r>
        <w:t>расположенных на территории города Перми" муниципальной</w:t>
      </w:r>
    </w:p>
    <w:p w:rsidR="00863E59" w:rsidRDefault="00863E59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863E59" w:rsidRDefault="00863E59">
      <w:pPr>
        <w:pStyle w:val="ConsPlusTitle"/>
        <w:jc w:val="center"/>
      </w:pPr>
      <w:r>
        <w:t>в городе Перми"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268"/>
        <w:gridCol w:w="624"/>
        <w:gridCol w:w="794"/>
        <w:gridCol w:w="794"/>
        <w:gridCol w:w="794"/>
        <w:gridCol w:w="794"/>
        <w:gridCol w:w="794"/>
        <w:gridCol w:w="1268"/>
        <w:gridCol w:w="1304"/>
        <w:gridCol w:w="1531"/>
        <w:gridCol w:w="1531"/>
        <w:gridCol w:w="1531"/>
        <w:gridCol w:w="1531"/>
        <w:gridCol w:w="1531"/>
      </w:tblGrid>
      <w:tr w:rsidR="00863E59"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594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6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655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304" w:type="dxa"/>
            <w:vMerge/>
          </w:tcPr>
          <w:p w:rsidR="00863E59" w:rsidRDefault="00863E59"/>
        </w:tc>
        <w:tc>
          <w:tcPr>
            <w:tcW w:w="2268" w:type="dxa"/>
            <w:vMerge/>
          </w:tcPr>
          <w:p w:rsidR="00863E59" w:rsidRDefault="00863E59"/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</w:pPr>
            <w:r>
              <w:t>2021 год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8" w:type="dxa"/>
            <w:vMerge/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8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7089" w:type="dxa"/>
            <w:gridSpan w:val="14"/>
          </w:tcPr>
          <w:p w:rsidR="00863E59" w:rsidRDefault="00863E59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Перми.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7089" w:type="dxa"/>
            <w:gridSpan w:val="14"/>
          </w:tcPr>
          <w:p w:rsidR="00863E59" w:rsidRDefault="00863E59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1.5.1.1.1</w:t>
            </w:r>
          </w:p>
        </w:tc>
        <w:tc>
          <w:tcPr>
            <w:tcW w:w="17089" w:type="dxa"/>
            <w:gridSpan w:val="14"/>
          </w:tcPr>
          <w:p w:rsidR="00863E59" w:rsidRDefault="00863E59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площадь помещений муниципальной собственности, за которую уплачены взносы на капитальный ремонт</w:t>
            </w:r>
          </w:p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268" w:type="dxa"/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53316,700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</w:tr>
      <w:tr w:rsidR="00863E59">
        <w:tc>
          <w:tcPr>
            <w:tcW w:w="9434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53316,700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</w:tr>
      <w:tr w:rsidR="00863E59">
        <w:tc>
          <w:tcPr>
            <w:tcW w:w="9434" w:type="dxa"/>
            <w:gridSpan w:val="9"/>
          </w:tcPr>
          <w:p w:rsidR="00863E59" w:rsidRDefault="00863E59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53316,700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53584,600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1.5.1.2</w:t>
            </w:r>
          </w:p>
        </w:tc>
        <w:tc>
          <w:tcPr>
            <w:tcW w:w="17089" w:type="dxa"/>
            <w:gridSpan w:val="14"/>
          </w:tcPr>
          <w:p w:rsidR="00863E59" w:rsidRDefault="00863E59">
            <w:pPr>
              <w:pStyle w:val="ConsPlusNormal"/>
            </w:pPr>
            <w:r>
              <w:t>Муниципальная поддержка капитального ремонта жилищного фонда города Перми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7089" w:type="dxa"/>
            <w:gridSpan w:val="14"/>
          </w:tcPr>
          <w:p w:rsidR="00863E59" w:rsidRDefault="00863E59">
            <w:pPr>
              <w:pStyle w:val="ConsPlusNormal"/>
            </w:pPr>
            <w:r>
              <w:t>Финансовое обеспечение затрат по проведению капитального ремонта фасадов многоквартирных домов города Перми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отремонтированных фасадов МКД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26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99038,772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3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1.5.1.2.1.1 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434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99038,772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3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17089" w:type="dxa"/>
            <w:gridSpan w:val="14"/>
          </w:tcPr>
          <w:p w:rsidR="00863E59" w:rsidRDefault="00863E59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количество </w:t>
            </w:r>
            <w:r>
              <w:lastRenderedPageBreak/>
              <w:t>отремонтированных многоквартирных домов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925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 xml:space="preserve">711 </w:t>
            </w:r>
            <w:hyperlink w:anchor="P598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670 </w:t>
            </w:r>
            <w:hyperlink w:anchor="P598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575 </w:t>
            </w:r>
            <w:hyperlink w:anchor="P598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6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внебюджет</w:t>
            </w:r>
            <w:r>
              <w:lastRenderedPageBreak/>
              <w:t>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2955200,200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3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9434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1.5.1.2.2, в том числе по источникам финансирования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1.5.1.2.3</w:t>
            </w:r>
          </w:p>
        </w:tc>
        <w:tc>
          <w:tcPr>
            <w:tcW w:w="17089" w:type="dxa"/>
            <w:gridSpan w:val="14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Осуществление функции органа местного самоуправления и собственников помещений при формировании и актуализации краткосрочных планов капитального ремонта общего имущества многоквартирных домов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3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1.5.1.2.3.1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наличие актуализированного муниципального краткосрочного плана реализации региональной программы капитального ремонта общего имущества в МКД, расположенных на территории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3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1.5.1.2.3.1 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9434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1.5.1.2.3, в том числе по источникам финансирования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9434" w:type="dxa"/>
            <w:gridSpan w:val="9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3054238,972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2840643,600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4557915,600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4303732,000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3714770,000</w:t>
            </w:r>
          </w:p>
        </w:tc>
      </w:tr>
      <w:tr w:rsidR="00863E59">
        <w:tc>
          <w:tcPr>
            <w:tcW w:w="9434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99038,772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80000,000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150000,000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150000,000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434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3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9434" w:type="dxa"/>
            <w:gridSpan w:val="9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3107555,672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2894228,200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4611500,200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4357316,600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3768354,600</w:t>
            </w:r>
          </w:p>
        </w:tc>
      </w:tr>
      <w:tr w:rsidR="00863E59">
        <w:tc>
          <w:tcPr>
            <w:tcW w:w="9434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152355,472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133584,600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434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2760 643,600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3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9434" w:type="dxa"/>
            <w:gridSpan w:val="9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3107555,672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2894228,200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4611500,200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4357316,600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3768354,600</w:t>
            </w:r>
          </w:p>
        </w:tc>
      </w:tr>
      <w:tr w:rsidR="00863E59">
        <w:tc>
          <w:tcPr>
            <w:tcW w:w="9434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152355,472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133584,600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203584,600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434" w:type="dxa"/>
            <w:gridSpan w:val="9"/>
            <w:vMerge/>
            <w:tcBorders>
              <w:bottom w:val="nil"/>
            </w:tcBorders>
          </w:tcPr>
          <w:p w:rsidR="00863E59" w:rsidRDefault="00863E59"/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2955200,200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2760643,600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4407915,600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4153732,000</w:t>
            </w:r>
          </w:p>
        </w:tc>
        <w:tc>
          <w:tcPr>
            <w:tcW w:w="153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3564770,000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393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ind w:firstLine="540"/>
        <w:jc w:val="both"/>
      </w:pPr>
      <w:r>
        <w:t>--------------------------------</w:t>
      </w:r>
    </w:p>
    <w:p w:rsidR="00863E59" w:rsidRDefault="00863E59">
      <w:pPr>
        <w:pStyle w:val="ConsPlusNormal"/>
        <w:spacing w:before="220"/>
        <w:ind w:firstLine="540"/>
        <w:jc w:val="both"/>
      </w:pPr>
      <w:bookmarkStart w:id="2" w:name="P5985"/>
      <w:bookmarkEnd w:id="2"/>
      <w:r>
        <w:lastRenderedPageBreak/>
        <w:t>&lt;*&gt; Плановое значение показателя будет отражено после утверждения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города Перми, на соответствующие периоды.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  <w:outlineLvl w:val="1"/>
      </w:pPr>
      <w:r>
        <w:t>СИСТЕМА ПРОГРАММНЫХ МЕРОПРИЯТИЙ</w:t>
      </w:r>
    </w:p>
    <w:p w:rsidR="00863E59" w:rsidRDefault="00863E59">
      <w:pPr>
        <w:pStyle w:val="ConsPlusTitle"/>
        <w:jc w:val="center"/>
      </w:pPr>
      <w:r>
        <w:t>подпрограммы 1.6 "Развитие коммунальной инфраструктуры</w:t>
      </w:r>
    </w:p>
    <w:p w:rsidR="00863E59" w:rsidRDefault="00863E59">
      <w:pPr>
        <w:pStyle w:val="ConsPlusTitle"/>
        <w:jc w:val="center"/>
      </w:pPr>
      <w:r>
        <w:t>и благоустройства территории индивидуальной жилой застройки</w:t>
      </w:r>
    </w:p>
    <w:p w:rsidR="00863E59" w:rsidRDefault="00863E59">
      <w:pPr>
        <w:pStyle w:val="ConsPlusTitle"/>
        <w:jc w:val="center"/>
      </w:pPr>
      <w:r>
        <w:t>в городе Перми"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098"/>
        <w:gridCol w:w="624"/>
        <w:gridCol w:w="680"/>
        <w:gridCol w:w="680"/>
        <w:gridCol w:w="680"/>
        <w:gridCol w:w="680"/>
        <w:gridCol w:w="680"/>
        <w:gridCol w:w="1304"/>
        <w:gridCol w:w="1191"/>
        <w:gridCol w:w="1247"/>
        <w:gridCol w:w="1361"/>
        <w:gridCol w:w="1361"/>
        <w:gridCol w:w="1361"/>
        <w:gridCol w:w="1361"/>
      </w:tblGrid>
      <w:tr w:rsidR="00863E59"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024" w:type="dxa"/>
            <w:gridSpan w:val="6"/>
          </w:tcPr>
          <w:p w:rsidR="00863E59" w:rsidRDefault="00863E5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9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691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304" w:type="dxa"/>
            <w:vMerge/>
          </w:tcPr>
          <w:p w:rsidR="00863E59" w:rsidRDefault="00863E59"/>
        </w:tc>
        <w:tc>
          <w:tcPr>
            <w:tcW w:w="2098" w:type="dxa"/>
            <w:vMerge/>
          </w:tcPr>
          <w:p w:rsidR="00863E59" w:rsidRDefault="00863E59"/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04" w:type="dxa"/>
            <w:vMerge/>
          </w:tcPr>
          <w:p w:rsidR="00863E59" w:rsidRDefault="00863E59"/>
        </w:tc>
        <w:tc>
          <w:tcPr>
            <w:tcW w:w="1191" w:type="dxa"/>
            <w:vMerge/>
          </w:tcPr>
          <w:p w:rsidR="00863E59" w:rsidRDefault="00863E59"/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15308" w:type="dxa"/>
            <w:gridSpan w:val="14"/>
          </w:tcPr>
          <w:p w:rsidR="00863E59" w:rsidRDefault="00863E59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1.6.1.1</w:t>
            </w:r>
          </w:p>
        </w:tc>
        <w:tc>
          <w:tcPr>
            <w:tcW w:w="15308" w:type="dxa"/>
            <w:gridSpan w:val="14"/>
          </w:tcPr>
          <w:p w:rsidR="00863E59" w:rsidRDefault="00863E59">
            <w:pPr>
              <w:pStyle w:val="ConsPlusNormal"/>
            </w:pPr>
            <w:r>
              <w:t>Капитальные вложения в объекты инженерной инфраструктуры территорий индивидуальной жилой застройки в городе Перми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1.6.1.1.1</w:t>
            </w:r>
          </w:p>
        </w:tc>
        <w:tc>
          <w:tcPr>
            <w:tcW w:w="15308" w:type="dxa"/>
            <w:gridSpan w:val="14"/>
          </w:tcPr>
          <w:p w:rsidR="00863E59" w:rsidRDefault="00863E59">
            <w:pPr>
              <w:pStyle w:val="ConsPlusNormal"/>
            </w:pPr>
            <w:r>
              <w:t>Строительство сетей водоснабжения в микрорайонах города Перми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1.6.1.1.1.1</w:t>
            </w:r>
          </w:p>
        </w:tc>
        <w:tc>
          <w:tcPr>
            <w:tcW w:w="2098" w:type="dxa"/>
          </w:tcPr>
          <w:p w:rsidR="00863E59" w:rsidRDefault="00863E59">
            <w:pPr>
              <w:pStyle w:val="ConsPlusNormal"/>
            </w:pPr>
            <w:r>
              <w:t>протяженность построенных сетей водоснабжения</w:t>
            </w:r>
          </w:p>
        </w:tc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12000,000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1.6.1.1.1.2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разработанных проектно-сметных документаций по строительству сетей водоснабжения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19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247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6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6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61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730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мероприятию 1.6.1.1.1,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730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основному мероприятию 1.6.1.1,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1.6.1.2</w:t>
            </w:r>
          </w:p>
        </w:tc>
        <w:tc>
          <w:tcPr>
            <w:tcW w:w="15308" w:type="dxa"/>
            <w:gridSpan w:val="14"/>
          </w:tcPr>
          <w:p w:rsidR="00863E59" w:rsidRDefault="00863E59">
            <w:pPr>
              <w:pStyle w:val="ConsPlusNormal"/>
            </w:pPr>
            <w:r>
              <w:t>Выполнение комплекса мероприятий по благоустройству территорий индивидуальной жилой застройки в городе Перми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1.6.1.2.1</w:t>
            </w:r>
          </w:p>
        </w:tc>
        <w:tc>
          <w:tcPr>
            <w:tcW w:w="15308" w:type="dxa"/>
            <w:gridSpan w:val="14"/>
          </w:tcPr>
          <w:p w:rsidR="00863E59" w:rsidRDefault="00863E59">
            <w:pPr>
              <w:pStyle w:val="ConsPlusNormal"/>
            </w:pPr>
            <w:r>
              <w:t>Благоустройство территорий индивидуальной жилой застройки в городе Перми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благоустроенных территорий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1.6.1.2.1.2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площадь устроенного тротуара в микрорайоне Акуловский по ул. Кустарной Дзержинского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1429,000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1.6.1.2.1.2 введен </w:t>
            </w:r>
            <w:hyperlink r:id="rId16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1.6.1.2.1.3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площадь отремонтированной автомобильной дороги в микрорайоне Усть-Мулянка по ул. Пожарной Дзержинского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1661,000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1.6.1.2.1.3 введен </w:t>
            </w:r>
            <w:hyperlink r:id="rId16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1.6.1.2.1.4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площадь отремонтированных автомобильных дорог в микрорайоне Верхнемуллинский по ул. 1-й Красавинской; от ул. Верхнемуллинской до ш. Космонавтов Индустриального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3798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2605,000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1.6.1.2.1.4 введен </w:t>
            </w:r>
            <w:hyperlink r:id="rId1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1.6.1.2.1.5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площадь отремонтированной автомобильной дороги в микрорайоне </w:t>
            </w:r>
            <w:r>
              <w:lastRenderedPageBreak/>
              <w:t>Налимиха по ул. Станционной от ул. Магазинной до ул. Станционной (ж/д станция Курья) Кировского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2690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3497,000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1.6.1.2.1.5 введен </w:t>
            </w:r>
            <w:hyperlink r:id="rId16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1.6.1.2.1.6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площадь отремонтированных тротуаров в микрорайоне Налимиха по ул. Вольской от ул. Запольской до ул. Прудовой; по ул. Станционной от ул. Магазинной до ул. Станционной (ж/д станция Курья); по ул. Заборной от ул. Магазинной до ул. Вольской Кировского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1934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2351,000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1.6.1.2.1.6 введен </w:t>
            </w:r>
            <w:hyperlink r:id="rId1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1.6.1.2.1.7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площадь отремонтированных тротуаров в микрорайоне </w:t>
            </w:r>
            <w:r>
              <w:lastRenderedPageBreak/>
              <w:t>Налимиха по ул. Налимихинской от ул. Берестовой до дома N 102 по ул. Налимихинской; по ул. Бузулукской от ул. Налимихинской до ул. Заборной Кировского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1770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2142,000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1.6.1.2.1.7 введен </w:t>
            </w:r>
            <w:hyperlink r:id="rId1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1.6.1.2.1.8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оборудованных детских площадок в микрорайоне Средняя Курья по ул. Торфяной, 22 Ленинского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1855,000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1.6.1.2.1.8 введен </w:t>
            </w:r>
            <w:hyperlink r:id="rId1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1.6.1.2.1.9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площадь устроенного тротуара в микрорайоне Вышка-1 по ул. Кузнецкой от ул. Калгановской до ул. Огородникова (четная сторона); по ул. Огородникова от </w:t>
            </w:r>
            <w:r>
              <w:lastRenderedPageBreak/>
              <w:t>ул. Кузнецкой до ул. Харьковской (четная сторона) Мотовилихинского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2128,000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1.6.1.2.1.9 введен </w:t>
            </w:r>
            <w:hyperlink r:id="rId1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1.6.1.2.1.10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площадь отремонтированного тротуара в микрорайоне Вышка-2 по ул. Целинной от ул. Сивилева до ул. Бекетова (четная сторона) Мотовилихинского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552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1773,000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1.6.1.2.1.10 введен </w:t>
            </w:r>
            <w:hyperlink r:id="rId16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1.6.1.2.1.11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количество оборудованных мест (площадок) накопления твердых коммунальных отходов в микрорайоне Вышка-2 по ул. Целинной, 112 Мотовилихинского </w:t>
            </w:r>
            <w:r>
              <w:lastRenderedPageBreak/>
              <w:t>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1.6.1.2.1.11 введен </w:t>
            </w:r>
            <w:hyperlink r:id="rId1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1.6.1.2.1.12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площадь устроенного тротуара в микрорайоне Гарцы по ул. Мотовилихинской от ул. 3-й Кольцевой до ул. Беломорской Мотовилихинского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623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1629,000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1.6.1.2.1.12 введен </w:t>
            </w:r>
            <w:hyperlink r:id="rId1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1.6.1.2.1.13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площадь отремонтированного тротуара в микрорайоне Костарево по ул. Лифанова от ул. Кунгурской до ул. Добрянской (четная сторона); по ул. Лифанова от ул. Речка Ива до дома N 65 по ул. Лифанова Мотовилихинского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760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2516,000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1.6.1.2.1.13 введен </w:t>
            </w:r>
            <w:hyperlink r:id="rId1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1.6.1.2.1.14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площадь отремонтированного тротуара в микрорайоне Висим по ул. Восстания от ул. Красногвардейской до ул. Сельскохозяйственной Мотовилихинского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1354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4609,000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1.6.1.2.1.14 введен </w:t>
            </w:r>
            <w:hyperlink r:id="rId17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1.6.1.2.1.15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оборудованных мест (площадок) накопления твердых коммунальных отходов в микрорайоне Висим по ул. Зенкова, 21/1 Мотовилихинского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247,000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1.6.1.2.1.15 введен </w:t>
            </w:r>
            <w:hyperlink r:id="rId17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1.6.1.2.1.16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площадь устроенного тротуара в </w:t>
            </w:r>
            <w:r>
              <w:lastRenderedPageBreak/>
              <w:t>микрорайоне Кислотные Дачи по ул. Ракитной от ул. Молдавской до ул. Академика Веденеева Орджоникидзевского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4680,000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1.6.1.2.1.16 введен </w:t>
            </w:r>
            <w:hyperlink r:id="rId17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1.6.1.2.1.17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площадь устроенного тротуара в микрорайоне Заозерье по ул. 1-й Палубной от ост. "Мичуринские сады" до ост. "Микрорайон Одино" Орджоникидзевского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5900,000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1.6.1.2.1.17 введен </w:t>
            </w:r>
            <w:hyperlink r:id="rId17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1.6.1.2.1.18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площадь устроенного тротуара в микрорайоне Январский по ул. Фрунзе от пер. </w:t>
            </w:r>
            <w:r>
              <w:lastRenderedPageBreak/>
              <w:t>Кутамышского до пер. Ленинского Орджоникидзевского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3300,000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1.6.1.2.1.18 введен </w:t>
            </w:r>
            <w:hyperlink r:id="rId17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1.6.1.2.1.19</w:t>
            </w:r>
          </w:p>
        </w:tc>
        <w:tc>
          <w:tcPr>
            <w:tcW w:w="209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площадь отремонтированных автомобильных дорог в микрорайоне Южный по ул. Южноуральской от ул. 2-й Холмогорской до ул. Братской Свердловского района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5530,00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1.6.1.2.1.19 введен </w:t>
            </w:r>
            <w:hyperlink r:id="rId17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1.6.1.2.1.20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863E59" w:rsidRDefault="00863E59">
            <w:pPr>
              <w:pStyle w:val="ConsPlusNormal"/>
            </w:pPr>
            <w:r>
              <w:t>площадь отремонтированного тротуара в микрорайоне Новые Ляды по ул. Нагорной; по ул. Трактовой поселка Новые Ляды</w:t>
            </w:r>
          </w:p>
        </w:tc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1950,000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1.6.1.2.1.20 введен </w:t>
            </w:r>
            <w:hyperlink r:id="rId17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8730" w:type="dxa"/>
            <w:gridSpan w:val="9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1.6.1.2.1, в том числе по источникам финансирования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</w:tr>
      <w:tr w:rsidR="00863E59">
        <w:tc>
          <w:tcPr>
            <w:tcW w:w="8730" w:type="dxa"/>
            <w:gridSpan w:val="9"/>
          </w:tcPr>
          <w:p w:rsidR="00863E59" w:rsidRDefault="00863E59">
            <w:pPr>
              <w:pStyle w:val="ConsPlusNormal"/>
            </w:pPr>
            <w:r>
              <w:t>Итого по основному мероприятию 1.6.1.2, в том числе по источникам финансирования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100000,000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730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задаче 1.6.1,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112000,000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8730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112000,000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115000,000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6612" w:type="dxa"/>
            <w:gridSpan w:val="15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sectPr w:rsidR="00863E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2"/>
      </w:pPr>
      <w:r>
        <w:t>Приложение</w:t>
      </w:r>
    </w:p>
    <w:p w:rsidR="00863E59" w:rsidRDefault="00863E59">
      <w:pPr>
        <w:pStyle w:val="ConsPlusNormal"/>
        <w:jc w:val="right"/>
      </w:pPr>
      <w:r>
        <w:t>к разделу "Система программных</w:t>
      </w:r>
    </w:p>
    <w:p w:rsidR="00863E59" w:rsidRDefault="00863E59">
      <w:pPr>
        <w:pStyle w:val="ConsPlusNormal"/>
        <w:jc w:val="right"/>
      </w:pPr>
      <w:r>
        <w:t>мероприятий подпрограммы 1.6</w:t>
      </w:r>
    </w:p>
    <w:p w:rsidR="00863E59" w:rsidRDefault="00863E59">
      <w:pPr>
        <w:pStyle w:val="ConsPlusNormal"/>
        <w:jc w:val="right"/>
      </w:pPr>
      <w:r>
        <w:t>"Развитие коммунальной инфраструктуры</w:t>
      </w:r>
    </w:p>
    <w:p w:rsidR="00863E59" w:rsidRDefault="00863E59">
      <w:pPr>
        <w:pStyle w:val="ConsPlusNormal"/>
        <w:jc w:val="right"/>
      </w:pPr>
      <w:r>
        <w:t>и благоустройства территории индивидуальной</w:t>
      </w:r>
    </w:p>
    <w:p w:rsidR="00863E59" w:rsidRDefault="00863E59">
      <w:pPr>
        <w:pStyle w:val="ConsPlusNormal"/>
        <w:jc w:val="right"/>
      </w:pPr>
      <w:r>
        <w:t>жилой застройки в городе Перми" муниципальной</w:t>
      </w:r>
    </w:p>
    <w:p w:rsidR="00863E59" w:rsidRDefault="00863E59">
      <w:pPr>
        <w:pStyle w:val="ConsPlusNormal"/>
        <w:jc w:val="right"/>
      </w:pPr>
      <w:r>
        <w:t>программы "Развитие системы жилищно-коммунального</w:t>
      </w:r>
    </w:p>
    <w:p w:rsidR="00863E59" w:rsidRDefault="00863E59">
      <w:pPr>
        <w:pStyle w:val="ConsPlusNormal"/>
        <w:jc w:val="right"/>
      </w:pPr>
      <w:r>
        <w:t>хозяйства в городе Перми"</w:t>
      </w:r>
    </w:p>
    <w:p w:rsidR="00863E59" w:rsidRDefault="00863E59">
      <w:pPr>
        <w:pStyle w:val="ConsPlusNormal"/>
        <w:jc w:val="center"/>
      </w:pPr>
    </w:p>
    <w:p w:rsidR="00863E59" w:rsidRDefault="00863E59">
      <w:pPr>
        <w:pStyle w:val="ConsPlusTitle"/>
        <w:jc w:val="center"/>
      </w:pPr>
      <w:r>
        <w:t>ПЕРЕЧЕНЬ МИКРОРАЙОНОВ</w:t>
      </w:r>
    </w:p>
    <w:p w:rsidR="00863E59" w:rsidRDefault="00863E59">
      <w:pPr>
        <w:pStyle w:val="ConsPlusTitle"/>
        <w:jc w:val="center"/>
      </w:pPr>
      <w:r>
        <w:t>индивидуальной жилой застройки в городе Перми, в которых</w:t>
      </w:r>
    </w:p>
    <w:p w:rsidR="00863E59" w:rsidRDefault="00863E59">
      <w:pPr>
        <w:pStyle w:val="ConsPlusTitle"/>
        <w:jc w:val="center"/>
      </w:pPr>
      <w:r>
        <w:t>предусмотрено выполнение комплекса мероприятий</w:t>
      </w:r>
    </w:p>
    <w:p w:rsidR="00863E59" w:rsidRDefault="00863E59">
      <w:pPr>
        <w:pStyle w:val="ConsPlusTitle"/>
        <w:jc w:val="center"/>
      </w:pPr>
      <w:r>
        <w:t>по благоустройству территорий общего пользования</w:t>
      </w:r>
    </w:p>
    <w:p w:rsidR="00863E59" w:rsidRDefault="00863E59">
      <w:pPr>
        <w:pStyle w:val="ConsPlusTitle"/>
        <w:jc w:val="center"/>
      </w:pPr>
      <w:r>
        <w:t>микрорайонов индивидуальной жилой застройки в период</w:t>
      </w:r>
    </w:p>
    <w:p w:rsidR="00863E59" w:rsidRDefault="00863E59">
      <w:pPr>
        <w:pStyle w:val="ConsPlusTitle"/>
        <w:jc w:val="center"/>
      </w:pPr>
      <w:r>
        <w:t>2019-2021 годов</w:t>
      </w:r>
    </w:p>
    <w:p w:rsidR="00863E59" w:rsidRDefault="00863E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8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324"/>
        <w:gridCol w:w="6180"/>
      </w:tblGrid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микрорайона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 улиц, в границах которых расположена территория общего пользования, подлежащая благоустройству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Дзержинский район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Акуловский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Кустарная, ул. Путейская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Усть-Мулянка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Пожарная, ул. Отдыха, ул. Пригородная, ул. Кирпичная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Акуловский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Кустарная, ул. Путейская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Усть-Мулянка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Пожарная, ул. Отдыха, ул. Пригородная, ул. Кирпичная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Акуловский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Кустарная, ул. Путейская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Усть-Мулянка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Пожарная, ул. Отдыха, ул. Пригородная, ул. Кирпичная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Индустриальный район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</w:pPr>
            <w:r>
              <w:t>Верхнемуллинский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ул. Верхнемуллинская, ул. Приовражная, ул. Прибрежная, ул. 2-я Пыжевская, ул. 1-я Красавинская, ул. Оверятская, ул. 1-я </w:t>
            </w:r>
            <w:r>
              <w:lastRenderedPageBreak/>
              <w:t>Юннатская, пер. Глухой, ул. 1-я, 2-я, 3-я Верховая, ул. Кордонная, ул. 2-я, 3-я Кордонная, ш. Космонавтов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2020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Верхнемуллинский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Верхнемуллинская, ул. Приовражная, ул. Прибрежная, ул. 2-я Пыжевская, ул. 1-я Красавинская, ул. Оверятская, ул. 1-я Юннатская, пер. Глухой, ул. 1-я, 2-я, 3-я Верховая, ул. Кордонная, ул. 2-я, 3-я Кордонная, ш. Космонавтов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Поселок Геологов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Дивьинская, ул. Космонавта Беляева, ул. Свиязева, ул. Геологов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Поселок Геологов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Милиционера Власова, ул. Газосварщиков, ул. Сталеваров, ул. Энергетиков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Кировский район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Налимиха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Запольская, ул. Прудовая, ул. Магазинная, ул. Станционная, 6, ул. Вольская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Никольский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Налимихинская, ул. Берестовая, ул. Бузулукская, ул. Копейская, ул. Ирбитская, ул. Заборная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Налимиха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Новосельская, ул. Семафорная, ул. 1-я Гаревая, ул. Высокая, ул. 2-я Запольская, ул. Запольская, ул. Вольская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Октябрьский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Миргородская, ул. Сивашская, ул. Победы, ул. Чебоксарская, ул. Новоржевская, ул. Миргородская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Новые Водники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пер. Омутинский, ул. 5-я Каховская, ул. Каляева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Ленинский район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Средняя Курья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Спешилова, ул. Торфяная, ул. Сборная, ул. Рыбацкая, ул. Лабинская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Камская долина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Брикетная, ул. Ломоносова, ул. Борцов революции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Камская долина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Конечная, ул. Ломоносова, ул. 2-я Набережная, 2-я Дачная, ул. Болотная, ул. Брикетная, ул. Лабинская, ул. Сборная, ул. Средняя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lastRenderedPageBreak/>
              <w:t>Мотовилихинский район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Вышка-1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Бузинская, ул. Златоустовская, ул. Кирпичная, ул. Козловская, ул. Калгановская, ул. Кузнецкая, ул. Ленинградская, ул. Магнитогорская, ул. Московская, ул. Мостовая, ул. Норинская, ул. Огородникова, пер. Калужской, ул. Пороховая, ул. Рылеева, ул. Тагильская, ул. Труда, ул. Харьковская, ул. Челябинская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Вышка-2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Гашкова, ул. Евгения Пермяка, ул. Ивана Франко, ул. 1-я, 2-я, 3-я, 4-я, 5-я, 6-я Новгородская, ул. Сигаева, ул. Целинная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Гарцы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Андреевская, ул. Балтийская, ул. Беломорская, ул. Белостокская, ул. Вишневая, ул. Войкова, ул. Гарцовский лог, ул. Донская, ул. Журналиста Дементьева, ул. Каширинская, ул. Колыбалова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Костарево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Обросова, ул. Лифанова, ул. Тульская, ул. Жуковского, ул. Грибоедова, ул. Артема, ул. Северная, ул. Чусовская, ул. Массовок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Висим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Славянова, ул. Восстания, ул. Смирнова, ул. Братьев Каменских, ул. Постаногова, ул. Сельскохозяйственная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Вышка-1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Бузинская, ул. Златоустовская, ул. Кирпичная, ул. Козловская, ул. Калгановская, ул. Кузнецкая, ул. Ленинградская, ул. Магнитогорская, ул. Московская, ул. Мостовая, ул. Норинская, ул. Огородникова, пер. Калужской, ул. Пороховая, ул. Рылеева, ул. Тагильская, ул. Труда, ул. Харьковская, ул. Челябинская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Вышка-2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Гашкова, ул. Евгения Пермяка, ул. Ивана Франко, ул. 1-я, 2-я, 3-я, 4-я, 5-я, 6-я Новгородская, ул. Сигаева, ул. Целинная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Гарцы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Андреевская, ул. Балтийская, ул. Беломорская, ул. Белостокская, ул. Вишневая, ул. Войкова, ул. Гарцовский лог, ул. Донская, ул. Журналиста Дементьева, ул. Каширинская, ул. Колыбалова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Костарево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Обросова, ул. Лифанова, ул. Тульская, ул. Жуковского, ул. Грибоедова, ул. Артема, ул. Северная, ул. Чусовская, ул. Массовок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Висим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Славянова, ул. Восстания, ул. Смирнова, ул. Братьев Каменских, ул. Постаногова, ул. Сельскохозяйственная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Центральная Усадьба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Бобруйская, ул. Житомирская, ул. Черемховская, ул. Городецкая, ул. Лядовская, ул. Кирпищиковой, ул. Щелгуновой, ул. Словцовой, ул. Пановой, ул. Заречная, ул. Спортивная, ул. Новые Черемушки, ул. Бобруйская, ул. Городецкая, ул. Лядовская, ул. Черемуховская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30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Верхняя Курья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Линия 1-я - 13-я, ул. Невская, ул. Ладожская, ул. Днепровская, ул. Ангарская, ул. Ленская, ул. Рионская, ул. Лозьвинская, ул. Солнечная, ул. Пышминская, ул. Верхнекурьинская, ул. Береговая, ул. Сосьвинская, ул. Сосьвинская 2-я, ул. ДОС, ул. Блочная, пер. Лесопарковый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Гарцы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Андреевская, ул. Балтийская, ул. Беломорская, ул. Белостокская, ул. Вишневая, ул. Войкова, ул. Гарцовский лог, ул. Донская, ул. Журналиста Дементьева, ул. Каширинская, ул. Колыбалова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Костарево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Обросова, ул. Лифанова, ул. Тульская, ул. Жуковского, ул. Грибоедова, ул. Артема, ул. Северная, ул. Чусовская, ул. Массовок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Центральная Усадьба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Бобруйская, ул. Житомирская, ул. Черемховская, ул. Городецкая, ул. Лядовская, ул. Кирпищиковой, ул. Щелгуновой, ул. Словцовой, ул. Пановой, ул. Заречная, ул. Спортивная, ул. Новые Черемушки, ул. Бобруйская, ул. Городецкая, ул. Лядовская, ул. Черемуховская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Верхняя Курья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Линия 1-я - 13-я, ул. Невская, ул. Ладожская, ул. Днепровская, ул. Ангарская, ул. Ленская, ул. Рионская, ул. Лозьвинская, ул. Солнечная, ул. Пышминская, ул. Верхнекурьинская, ул. Береговая, ул. Сосьвинская, ул. Сосьвинская 2-я, ул. ДОС, ул. Блочная, пер. Лесопарковый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Орджоникидзевский район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Кислотные дачи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Ракитная, ул. Молдавская, ул. Академика Веденеева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Заозерье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1-я Палубная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Январский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Фрунзе, пер. Кутамышский, пер. Ленинский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Кислотные Дачи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Ракитная, ул. Молдавская, ул. Академика Веденеева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Заозерье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1-я Палубная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Бумкомбинат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Куликовская, ул. Пришвина, ул. Иркутская, ул. Хуторская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Домостроительный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Александра Щербакова, ул. Верхоянская, пер. Ленинский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Чапаевский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Соликамская, ул. Чапаева, ул. Кизеловская, ул. МОПРа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Заозерье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Трясолобова, ул. 1-я Палубная, ул. Турбинская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Гайва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Гайвинская, пер. 2-й Гайвинский, пер. 4-й Гайвинский, ул. Усадебная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45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Голованово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Ромашковая, ул. Яблоневая, ул. Прохладная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Свердловский район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Южный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Южноуральская от ул. 2-й Холмогорской до ул. Братской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2020-2021 годы &lt;1&gt;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п. Новые Ляды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Новые Ляды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Трактовая, ул. Нагорная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Новые Ляды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Крылова, ул. Комсомольская, ул. Чусовская, ул. Уральская, ул. Покрышкина</w:t>
            </w:r>
          </w:p>
        </w:tc>
      </w:tr>
      <w:tr w:rsidR="00863E59">
        <w:tc>
          <w:tcPr>
            <w:tcW w:w="9071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</w:tr>
      <w:tr w:rsidR="00863E59"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324" w:type="dxa"/>
          </w:tcPr>
          <w:p w:rsidR="00863E59" w:rsidRDefault="00863E59">
            <w:pPr>
              <w:pStyle w:val="ConsPlusNormal"/>
              <w:jc w:val="center"/>
            </w:pPr>
            <w:r>
              <w:t>Новые Ляды</w:t>
            </w:r>
          </w:p>
        </w:tc>
        <w:tc>
          <w:tcPr>
            <w:tcW w:w="6180" w:type="dxa"/>
          </w:tcPr>
          <w:p w:rsidR="00863E59" w:rsidRDefault="00863E59">
            <w:pPr>
              <w:pStyle w:val="ConsPlusNormal"/>
              <w:jc w:val="center"/>
            </w:pPr>
            <w:r>
              <w:t>ул. Крылова, ул. Комсомольская, ул. Чусовская, ул. Уральская, ул. Покрышкина, ул. Островского, ул. Коммунистическая, ул. Кирова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ind w:firstLine="540"/>
        <w:jc w:val="both"/>
      </w:pPr>
      <w:r>
        <w:t>--------------------------------</w:t>
      </w:r>
    </w:p>
    <w:p w:rsidR="00863E59" w:rsidRDefault="00863E59">
      <w:pPr>
        <w:pStyle w:val="ConsPlusNormal"/>
        <w:spacing w:before="220"/>
        <w:ind w:firstLine="540"/>
        <w:jc w:val="both"/>
      </w:pPr>
      <w:r>
        <w:t>&lt;1&gt; Перечень будет уточнен после проведения общественной комиссии по рассмотрению и оценке предложений о проведении комплекса мероприятий по благоустройству территорий общего пользования микрорайонов индивидуальной жилой застройки Свердловского района города Перми в 2020 году.</w:t>
      </w:r>
    </w:p>
    <w:p w:rsidR="00863E59" w:rsidRDefault="00863E59">
      <w:pPr>
        <w:pStyle w:val="ConsPlusNormal"/>
        <w:ind w:firstLine="540"/>
        <w:jc w:val="both"/>
      </w:pPr>
    </w:p>
    <w:p w:rsidR="00863E59" w:rsidRDefault="00863E59">
      <w:pPr>
        <w:pStyle w:val="ConsPlusTitle"/>
        <w:jc w:val="center"/>
        <w:outlineLvl w:val="1"/>
      </w:pPr>
      <w:r>
        <w:t>ТАБЛИЦА</w:t>
      </w:r>
    </w:p>
    <w:p w:rsidR="00863E59" w:rsidRDefault="00863E59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863E59" w:rsidRDefault="00863E59">
      <w:pPr>
        <w:pStyle w:val="ConsPlusTitle"/>
        <w:jc w:val="center"/>
      </w:pPr>
      <w:r>
        <w:t>"Развитие системы жилищно-коммунального хозяйства в городе</w:t>
      </w:r>
    </w:p>
    <w:p w:rsidR="00863E59" w:rsidRDefault="00863E59">
      <w:pPr>
        <w:pStyle w:val="ConsPlusTitle"/>
        <w:jc w:val="center"/>
      </w:pPr>
      <w:r>
        <w:t>Перми"</w:t>
      </w:r>
    </w:p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175"/>
        <w:gridCol w:w="894"/>
        <w:gridCol w:w="850"/>
        <w:gridCol w:w="850"/>
        <w:gridCol w:w="850"/>
        <w:gridCol w:w="850"/>
        <w:gridCol w:w="850"/>
      </w:tblGrid>
      <w:tr w:rsidR="00863E59">
        <w:tc>
          <w:tcPr>
            <w:tcW w:w="73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цели, программы, подпрограммы, задачи, показателя конечного результата</w:t>
            </w:r>
          </w:p>
        </w:tc>
        <w:tc>
          <w:tcPr>
            <w:tcW w:w="8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250" w:type="dxa"/>
            <w:gridSpan w:val="5"/>
          </w:tcPr>
          <w:p w:rsidR="00863E59" w:rsidRDefault="00863E59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  <w:vMerge/>
          </w:tcPr>
          <w:p w:rsidR="00863E59" w:rsidRDefault="00863E59"/>
        </w:tc>
        <w:tc>
          <w:tcPr>
            <w:tcW w:w="894" w:type="dxa"/>
            <w:vMerge/>
          </w:tcPr>
          <w:p w:rsidR="00863E59" w:rsidRDefault="00863E59"/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2023 год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  <w:vMerge/>
          </w:tcPr>
          <w:p w:rsidR="00863E59" w:rsidRDefault="00863E59"/>
        </w:tc>
        <w:tc>
          <w:tcPr>
            <w:tcW w:w="894" w:type="dxa"/>
            <w:vMerge/>
          </w:tcPr>
          <w:p w:rsidR="00863E59" w:rsidRDefault="00863E59"/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план</w:t>
            </w:r>
          </w:p>
        </w:tc>
      </w:tr>
      <w:tr w:rsidR="00863E59">
        <w:tc>
          <w:tcPr>
            <w:tcW w:w="737" w:type="dxa"/>
            <w:vAlign w:val="center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  <w:vAlign w:val="center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94" w:type="dxa"/>
            <w:vAlign w:val="center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Цель. Создание комфортной среды проживания в городе Перми</w:t>
            </w:r>
          </w:p>
        </w:tc>
      </w:tr>
      <w:tr w:rsidR="00863E59">
        <w:tc>
          <w:tcPr>
            <w:tcW w:w="737" w:type="dxa"/>
            <w:vMerge w:val="restart"/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65,1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65,2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65,3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65,4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65,5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общая обеспеченность населения города Перми доступом к коммунальным ресурсам, в том числе к централизованным системам: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газоснабжения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87,4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87,5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87,5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87,6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87,9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водоснабжения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93,6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93,7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93,8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93,9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водоотведения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92,7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92,7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Подпрограмма. Модернизация и комплексное развитие систем коммунальной инфраструктуры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863E59">
        <w:tc>
          <w:tcPr>
            <w:tcW w:w="737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</w:tr>
      <w:tr w:rsidR="00863E59">
        <w:tc>
          <w:tcPr>
            <w:tcW w:w="737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175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газопроводов в микрорайонах индивидуальной застройки, включенных в реестр муниципального имущества города Перми</w:t>
            </w:r>
          </w:p>
        </w:tc>
        <w:tc>
          <w:tcPr>
            <w:tcW w:w="8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56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1.1.1 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6619" w:type="dxa"/>
            <w:gridSpan w:val="5"/>
          </w:tcPr>
          <w:p w:rsidR="00863E59" w:rsidRDefault="00863E59">
            <w:pPr>
              <w:pStyle w:val="ConsPlusNormal"/>
            </w:pPr>
            <w:r>
              <w:t>Задача. Обеспечение теплоснабжением потребителей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</w:pPr>
          </w:p>
        </w:tc>
        <w:tc>
          <w:tcPr>
            <w:tcW w:w="850" w:type="dxa"/>
          </w:tcPr>
          <w:p w:rsidR="00863E59" w:rsidRDefault="00863E59">
            <w:pPr>
              <w:pStyle w:val="ConsPlusNormal"/>
            </w:pPr>
          </w:p>
        </w:tc>
      </w:tr>
      <w:tr w:rsidR="00863E59">
        <w:tc>
          <w:tcPr>
            <w:tcW w:w="737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количество введенных в эксплуатацию объектов теплоснабжения города Перми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175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количество котельных, обеспеченных 2-м независимым источником электроснабжения</w:t>
            </w:r>
          </w:p>
        </w:tc>
        <w:tc>
          <w:tcPr>
            <w:tcW w:w="8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56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1.1.2 в ред.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доля актуализированных документов планирования в области развития системы коммунальной инфраструктуры от запланированного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техническая документация</w:t>
            </w:r>
          </w:p>
        </w:tc>
        <w:tc>
          <w:tcPr>
            <w:tcW w:w="8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56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1.1.4 введен </w:t>
            </w:r>
            <w:hyperlink r:id="rId18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Подпрограмма. Обеспечение санитарно-эпидемиологических требований законодательства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6619" w:type="dxa"/>
            <w:gridSpan w:val="5"/>
          </w:tcPr>
          <w:p w:rsidR="00863E59" w:rsidRDefault="00863E59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</w:pPr>
          </w:p>
        </w:tc>
        <w:tc>
          <w:tcPr>
            <w:tcW w:w="850" w:type="dxa"/>
          </w:tcPr>
          <w:p w:rsidR="00863E59" w:rsidRDefault="00863E59">
            <w:pPr>
              <w:pStyle w:val="ConsPlusNormal"/>
            </w:pP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863E59">
        <w:tc>
          <w:tcPr>
            <w:tcW w:w="737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доля обустроенных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 мест (площадок) накопления твердых коммунальных отходов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175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доля мест (площадок) накопления твердых коммунальных отходов на территории индивидуальной жилой застройки города Перми, находящихся в нормативном состоянии,</w:t>
            </w:r>
          </w:p>
          <w:p w:rsidR="00863E59" w:rsidRDefault="00863E59">
            <w:pPr>
              <w:pStyle w:val="ConsPlusNormal"/>
            </w:pPr>
            <w:r>
              <w:t>от общего количества запланированных</w:t>
            </w:r>
          </w:p>
        </w:tc>
        <w:tc>
          <w:tcPr>
            <w:tcW w:w="8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56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1.2.2 введен </w:t>
            </w:r>
            <w:hyperlink r:id="rId18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Подпрограмма. Обеспечение эффективного управления многоквартирными домами в городе Перми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863E59">
        <w:tc>
          <w:tcPr>
            <w:tcW w:w="737" w:type="dxa"/>
            <w:vMerge w:val="restart"/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уровень информированности населения в сфере управления многоквартирными домами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79,5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80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 xml:space="preserve">снижение количества обращений граждан по работе жилищно-коммунального </w:t>
            </w:r>
            <w:r>
              <w:lastRenderedPageBreak/>
              <w:t>хозяйства города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1.3.2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863E59">
        <w:tc>
          <w:tcPr>
            <w:tcW w:w="737" w:type="dxa"/>
            <w:vMerge w:val="restart"/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исполнение плана по оказанию поддержки гражданам по оплате коммунальных услуг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10,76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10,76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Задача. Повышение уровня благоустройства территории города Перми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запланированных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Подпрограмма. Содержание объектов инженерной инфраструктуры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863E59">
        <w:tc>
          <w:tcPr>
            <w:tcW w:w="737" w:type="dxa"/>
            <w:vMerge w:val="restart"/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доля объектов инженерной инфраструктуры, содержащихся в нормативном состоянии, от общего количества объектов инженерной инфраструктуры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темп снижения числа аварий на сетях водоснабжения и водоотведения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количество чрезвычайных ситуаций на сетях водоснабжения и водоотведения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0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чел./час. в год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28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темп снижения протяженности объектов инженерной инфраструктуры, входящих в состав имущества муниципальной казны, путем передачи специализированным организациям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Подпрограмма. Проведение капитального ремонта общего имущества собственников помещений в многоквартирных домах, расположенных на территории города Перми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1.5.1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863E59">
        <w:tc>
          <w:tcPr>
            <w:tcW w:w="737" w:type="dxa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доля оплаченных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</w:tr>
      <w:tr w:rsidR="00863E59">
        <w:tc>
          <w:tcPr>
            <w:tcW w:w="737" w:type="dxa"/>
            <w:vMerge/>
            <w:tcBorders>
              <w:bottom w:val="nil"/>
            </w:tcBorders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доля многоквартирных домов, в которых 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25,3%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44,5%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- </w:t>
            </w:r>
            <w:hyperlink w:anchor="P693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- </w:t>
            </w:r>
            <w:hyperlink w:anchor="P693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- </w:t>
            </w:r>
            <w:hyperlink w:anchor="P6931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863E59">
        <w:tblPrEx>
          <w:tblBorders>
            <w:insideH w:val="nil"/>
          </w:tblBorders>
        </w:tblPrEx>
        <w:tc>
          <w:tcPr>
            <w:tcW w:w="737" w:type="dxa"/>
            <w:tcBorders>
              <w:top w:val="nil"/>
              <w:bottom w:val="nil"/>
            </w:tcBorders>
          </w:tcPr>
          <w:p w:rsidR="00863E59" w:rsidRDefault="00863E59">
            <w:pPr>
              <w:pStyle w:val="ConsPlusNormal"/>
              <w:jc w:val="both"/>
            </w:pPr>
          </w:p>
        </w:tc>
        <w:tc>
          <w:tcPr>
            <w:tcW w:w="3175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доля многоквартирных домов, в отношении которых выполнен ремонт фасадов многоквартирных домов города Перми, от запланированных к ремонту</w:t>
            </w:r>
          </w:p>
        </w:tc>
        <w:tc>
          <w:tcPr>
            <w:tcW w:w="8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9056" w:type="dxa"/>
            <w:gridSpan w:val="8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1.5.1 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1.6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Подпрограмма. Развитие коммунальной инфраструктуры и благоустройства территории индивидуальной застройки в городе Перми</w:t>
            </w:r>
          </w:p>
        </w:tc>
      </w:tr>
      <w:tr w:rsidR="00863E59">
        <w:tc>
          <w:tcPr>
            <w:tcW w:w="737" w:type="dxa"/>
          </w:tcPr>
          <w:p w:rsidR="00863E59" w:rsidRDefault="00863E59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8319" w:type="dxa"/>
            <w:gridSpan w:val="7"/>
          </w:tcPr>
          <w:p w:rsidR="00863E59" w:rsidRDefault="00863E59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863E59">
        <w:tc>
          <w:tcPr>
            <w:tcW w:w="737" w:type="dxa"/>
            <w:vMerge w:val="restart"/>
          </w:tcPr>
          <w:p w:rsidR="00863E59" w:rsidRDefault="00863E59">
            <w:pPr>
              <w:pStyle w:val="ConsPlusNormal"/>
            </w:pPr>
          </w:p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количество введенных в эксплуатацию объектов водоснабжения в микрорайонах индивидуальной жилой застройки в городе Перми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</w:tr>
      <w:tr w:rsidR="00863E59">
        <w:tc>
          <w:tcPr>
            <w:tcW w:w="737" w:type="dxa"/>
            <w:vMerge/>
          </w:tcPr>
          <w:p w:rsidR="00863E59" w:rsidRDefault="00863E59"/>
        </w:tc>
        <w:tc>
          <w:tcPr>
            <w:tcW w:w="3175" w:type="dxa"/>
          </w:tcPr>
          <w:p w:rsidR="00863E59" w:rsidRDefault="00863E59">
            <w:pPr>
              <w:pStyle w:val="ConsPlusNormal"/>
            </w:pPr>
            <w:r>
              <w:t>доля благоустроенных территорий индивидуальной жилой застройки от количества запланированных</w:t>
            </w:r>
          </w:p>
        </w:tc>
        <w:tc>
          <w:tcPr>
            <w:tcW w:w="894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100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ind w:firstLine="540"/>
        <w:jc w:val="both"/>
      </w:pPr>
      <w:r>
        <w:t>--------------------------------</w:t>
      </w:r>
    </w:p>
    <w:p w:rsidR="00863E59" w:rsidRDefault="00863E59">
      <w:pPr>
        <w:pStyle w:val="ConsPlusNormal"/>
        <w:spacing w:before="220"/>
        <w:ind w:firstLine="540"/>
        <w:jc w:val="both"/>
      </w:pPr>
      <w:bookmarkStart w:id="3" w:name="P6931"/>
      <w:bookmarkEnd w:id="3"/>
      <w:r>
        <w:t>&lt;*&gt; Плановое значение показателя будет отражено после утверждения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города Перми, на соответствующие периоды.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2"/>
      </w:pPr>
      <w:r>
        <w:lastRenderedPageBreak/>
        <w:t>Приложение</w:t>
      </w:r>
    </w:p>
    <w:p w:rsidR="00863E59" w:rsidRDefault="00863E59">
      <w:pPr>
        <w:pStyle w:val="ConsPlusNormal"/>
        <w:jc w:val="right"/>
      </w:pPr>
      <w:r>
        <w:t>к таблице</w:t>
      </w:r>
    </w:p>
    <w:p w:rsidR="00863E59" w:rsidRDefault="00863E59">
      <w:pPr>
        <w:pStyle w:val="ConsPlusNormal"/>
        <w:jc w:val="right"/>
      </w:pPr>
      <w:r>
        <w:t>показателей конечного</w:t>
      </w:r>
    </w:p>
    <w:p w:rsidR="00863E59" w:rsidRDefault="00863E59">
      <w:pPr>
        <w:pStyle w:val="ConsPlusNormal"/>
        <w:jc w:val="right"/>
      </w:pPr>
      <w:r>
        <w:t>результата муниципальной</w:t>
      </w:r>
    </w:p>
    <w:p w:rsidR="00863E59" w:rsidRDefault="00863E59">
      <w:pPr>
        <w:pStyle w:val="ConsPlusNormal"/>
        <w:jc w:val="right"/>
      </w:pPr>
      <w:r>
        <w:t>программы "Развитие системы</w:t>
      </w:r>
    </w:p>
    <w:p w:rsidR="00863E59" w:rsidRDefault="00863E59">
      <w:pPr>
        <w:pStyle w:val="ConsPlusNormal"/>
        <w:jc w:val="right"/>
      </w:pPr>
      <w:r>
        <w:t>жилищно-коммунального хозяйства</w:t>
      </w:r>
    </w:p>
    <w:p w:rsidR="00863E59" w:rsidRDefault="00863E59">
      <w:pPr>
        <w:pStyle w:val="ConsPlusNormal"/>
        <w:jc w:val="right"/>
      </w:pPr>
      <w:r>
        <w:t>в городе Перми"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</w:pPr>
      <w:r>
        <w:t>МЕТОДИКА</w:t>
      </w:r>
    </w:p>
    <w:p w:rsidR="00863E59" w:rsidRDefault="00863E59">
      <w:pPr>
        <w:pStyle w:val="ConsPlusTitle"/>
        <w:jc w:val="center"/>
      </w:pPr>
      <w:r>
        <w:t>расчета значений показателей конечного результата</w:t>
      </w:r>
    </w:p>
    <w:p w:rsidR="00863E59" w:rsidRDefault="00863E59">
      <w:pPr>
        <w:pStyle w:val="ConsPlusTitle"/>
        <w:jc w:val="center"/>
      </w:pPr>
      <w:r>
        <w:t>муниципальной программы "Развитие системы</w:t>
      </w:r>
    </w:p>
    <w:p w:rsidR="00863E59" w:rsidRDefault="00863E59">
      <w:pPr>
        <w:pStyle w:val="ConsPlusTitle"/>
        <w:jc w:val="center"/>
      </w:pPr>
      <w:r>
        <w:t>жилищно-коммунального хозяйства в городе Перми"</w:t>
      </w:r>
    </w:p>
    <w:p w:rsidR="00863E59" w:rsidRDefault="00863E5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sectPr w:rsidR="00863E59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268"/>
        <w:gridCol w:w="680"/>
        <w:gridCol w:w="2268"/>
        <w:gridCol w:w="3402"/>
        <w:gridCol w:w="3515"/>
        <w:gridCol w:w="2381"/>
        <w:gridCol w:w="1928"/>
        <w:gridCol w:w="1644"/>
      </w:tblGrid>
      <w:tr w:rsidR="00863E59">
        <w:tc>
          <w:tcPr>
            <w:tcW w:w="62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26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6917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953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863E59">
        <w:tc>
          <w:tcPr>
            <w:tcW w:w="624" w:type="dxa"/>
            <w:vMerge/>
          </w:tcPr>
          <w:p w:rsidR="00863E59" w:rsidRDefault="00863E59"/>
        </w:tc>
        <w:tc>
          <w:tcPr>
            <w:tcW w:w="2268" w:type="dxa"/>
            <w:vMerge/>
          </w:tcPr>
          <w:p w:rsidR="00863E59" w:rsidRDefault="00863E59"/>
        </w:tc>
        <w:tc>
          <w:tcPr>
            <w:tcW w:w="680" w:type="dxa"/>
            <w:vMerge/>
          </w:tcPr>
          <w:p w:rsidR="00863E59" w:rsidRDefault="00863E59"/>
        </w:tc>
        <w:tc>
          <w:tcPr>
            <w:tcW w:w="2268" w:type="dxa"/>
            <w:vMerge/>
          </w:tcPr>
          <w:p w:rsidR="00863E59" w:rsidRDefault="00863E59"/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hyperlink r:id="rId18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решение ПГД N 67)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Kуд = Qудовл. / Qобщ.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Kуд - коэффициент удовлетворенности населения, (коэффициент удовлетворенности рассчитывается как отношение количества опрошенных жителей, ответивших в общей сложности удовлетворительно на опрос, к общему количеству опрошенных жителей);</w:t>
            </w:r>
          </w:p>
          <w:p w:rsidR="00863E59" w:rsidRDefault="00863E59">
            <w:pPr>
              <w:pStyle w:val="ConsPlusNormal"/>
              <w:jc w:val="center"/>
            </w:pPr>
            <w:r>
              <w:t>Qудовл. - количество опрошенных жителей, ответивших в общей сложности удовлетворительно на опрос;</w:t>
            </w:r>
          </w:p>
          <w:p w:rsidR="00863E59" w:rsidRDefault="00863E59">
            <w:pPr>
              <w:pStyle w:val="ConsPlusNormal"/>
              <w:jc w:val="center"/>
            </w:pPr>
            <w:r>
              <w:t>Qобщ. - общее количество опрошенных жителей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hyperlink r:id="rId189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Перми",</w:t>
            </w:r>
          </w:p>
          <w:p w:rsidR="00863E59" w:rsidRDefault="00863E59">
            <w:pPr>
              <w:pStyle w:val="ConsPlusNormal"/>
              <w:jc w:val="center"/>
            </w:pPr>
            <w:r>
              <w:t xml:space="preserve">использование результатов комплексных социологических исследований, проводимых департаментом </w:t>
            </w:r>
            <w:r>
              <w:lastRenderedPageBreak/>
              <w:t>планирования и мониторинга администрации города Перми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социологический опрос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Общая обеспеченность населения города Перми доступом к коммунальным ресурсам, в том числе централизованным системам:</w:t>
            </w:r>
          </w:p>
          <w:p w:rsidR="00863E59" w:rsidRDefault="00863E59">
            <w:pPr>
              <w:pStyle w:val="ConsPlusNormal"/>
            </w:pPr>
            <w:r>
              <w:t>газоснабжения;</w:t>
            </w:r>
          </w:p>
          <w:p w:rsidR="00863E59" w:rsidRDefault="00863E59">
            <w:pPr>
              <w:pStyle w:val="ConsPlusNormal"/>
            </w:pPr>
            <w:r>
              <w:t>водоснабжения;</w:t>
            </w:r>
          </w:p>
          <w:p w:rsidR="00863E59" w:rsidRDefault="00863E59">
            <w:pPr>
              <w:pStyle w:val="ConsPlusNormal"/>
            </w:pPr>
            <w:r>
              <w:t>водоотведения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hyperlink r:id="rId19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N 67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О = Ноб / Н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Ноб - численность жителей города, обеспеченных перечнем коммунальных услуг, чел.;</w:t>
            </w:r>
          </w:p>
          <w:p w:rsidR="00863E59" w:rsidRDefault="00863E59">
            <w:pPr>
              <w:pStyle w:val="ConsPlusNormal"/>
              <w:jc w:val="center"/>
            </w:pPr>
            <w:r>
              <w:t>Н - численность населения города Перми, проживающего в многоквартирных домах, чел.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отраслевая статистика (запросы в организации коммунального комплекса), Пермьстат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рассчитывается как общее введенных в эксплуатацию объектов водоснабжения и водоотведения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введенных в эксплуатацию газопроводов в микрорайонах индивидуальной застройки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рассчитывается как общее введенных в эксплуатации объектов газопроводов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Количество </w:t>
            </w:r>
            <w:r>
              <w:lastRenderedPageBreak/>
              <w:t>газопроводов в микрорайонах индивидуальной застройки, включенных в реестр муниципального имущества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рассчитывается как общее </w:t>
            </w:r>
            <w:r>
              <w:lastRenderedPageBreak/>
              <w:t>количество газопроводов, включенных в реестр муниципального имущества города Перми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периодическая </w:t>
            </w:r>
            <w:r>
              <w:lastRenderedPageBreak/>
              <w:t>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ежегодно до 1 </w:t>
            </w:r>
            <w:r>
              <w:lastRenderedPageBreak/>
              <w:t>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введенных в эксплуатацию объектов теплоснабжения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рассчитывается как общее введенных в эксплуатацию объектов теплоснабжения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котельных, обеспеченных 2-м независимым источником электроснабжения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фактическое количество котельных, обеспеченных 2-м независимым источником электроснабжения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Доля актуализированных документов планирования в области развития системы коммунальной инфраструктуры от запланированного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У = Мфакт / Мплан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Мфакт - количество выполненных мероприятий Программы комплексного развития систем коммунальной инфраструктуры города Перми, ед.;</w:t>
            </w:r>
          </w:p>
          <w:p w:rsidR="00863E59" w:rsidRDefault="00863E59">
            <w:pPr>
              <w:pStyle w:val="ConsPlusNormal"/>
              <w:jc w:val="center"/>
            </w:pPr>
            <w:r>
              <w:t>Мплан - количество запланированных мероприятий Программы комплексного развития систем коммунальной инфраструктуры города Перми, ед.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Доля бесхозяйных отходов, ликвидированных с территории города Перми, от общего количества бесхозяйных отходов, планируемых к ликвидации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Дбесх.отх = (Оликв / Оплан)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Оликв - объем ликвидированных бесхозяйных отходов, тонн;</w:t>
            </w:r>
          </w:p>
          <w:p w:rsidR="00863E59" w:rsidRDefault="00863E59">
            <w:pPr>
              <w:pStyle w:val="ConsPlusNormal"/>
              <w:jc w:val="center"/>
            </w:pPr>
            <w:r>
              <w:t>Оплан - общий объем бесхозяйных отходов, планируемый к ликвидации, тонн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Уровень информированности населения в сфере управления многоквартирными домами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Kинф = Qинф. / Qобщ.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Kинф. - коэффициент информированности населения в сфере управления многоквартирными домами;</w:t>
            </w:r>
          </w:p>
          <w:p w:rsidR="00863E59" w:rsidRDefault="00863E59">
            <w:pPr>
              <w:pStyle w:val="ConsPlusNormal"/>
              <w:jc w:val="center"/>
            </w:pPr>
            <w:r>
              <w:t>Qинф. - количество опрошенных жителей города Перми, ответивших в общей сложности удовлетворительно на опрос;</w:t>
            </w:r>
          </w:p>
          <w:p w:rsidR="00863E59" w:rsidRDefault="00863E59">
            <w:pPr>
              <w:pStyle w:val="ConsPlusNormal"/>
              <w:jc w:val="center"/>
            </w:pPr>
            <w:r>
              <w:t>Qобщ. - общее количество опрошенных жителей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hyperlink r:id="rId191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администрации города Перми от 24 апреля 2013 г. N 62 "Об утверждении Регламента планирования, организации проведения и использования результатов социологических исследований в деятельности администрации города Перми", использование результатов комплексных социологических исследований, проводимых департаментом планирования и мониторинга </w:t>
            </w:r>
            <w:r>
              <w:lastRenderedPageBreak/>
              <w:t>администрации города Перми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Снижение количества обращений граждан по работе жилищно-коммунального хозяйства города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Kобращ. = 100% - Qобращ (отч.год). / Q обращ (отч.год - 1)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Kобращ - доля изменения количества обращений граждан по работе жилищно-коммунального хозяйства города;</w:t>
            </w:r>
          </w:p>
          <w:p w:rsidR="00863E59" w:rsidRDefault="00863E59">
            <w:pPr>
              <w:pStyle w:val="ConsPlusNormal"/>
              <w:jc w:val="center"/>
            </w:pPr>
            <w:r>
              <w:t>Qобращ(отч.год) - количество обращений, поступивших в ДЖКХ по вопросам работы жилищно-коммунального хозяйства города (оплата ЖКУ, перебои в поставке услуг, капитальный ремонт, эксплуатация и ремонт жилфонда, жалобы на УО, борьба с антисанитарией) в отчетном периоде;</w:t>
            </w:r>
          </w:p>
          <w:p w:rsidR="00863E59" w:rsidRDefault="00863E59">
            <w:pPr>
              <w:pStyle w:val="ConsPlusNormal"/>
              <w:jc w:val="center"/>
            </w:pPr>
            <w:r>
              <w:t>Qобращ(отч.год - 1) - количество обращений, поступивших в ДЖКХ по вопросам работы жилищно-коммунального хозяйства города (оплата ЖКУ, перебои в поставке услуг, капитальный ремонт, эксплуатация и ремонт жилфонда, жалобы на УО, борьба с антисанитарией) в предыдущем к отчетному периоду году;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использование результатов аналитической записки по работе с обращениями граждан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Исполнение плана по оказанию поддержки гражданам по оплате коммунальных услуг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Отношение общей площади аварийного жилищного фонда, занимаемого гражданами, которым оказаны меры социальной поддержки = план / факт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</w:pP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 следующего за отчетным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Доля снижения дебиторской задолженности населения за жилищно-коммунальные услуги от общего объема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Ксниж.деб. задолж = Qсумма ликвид. деб.задолж. / Qобщ.сумма деб.задолж.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Ксниж.деб.задолж. - доля снижения дебиторской задолженности населения за жилищно-коммунальные услуги от общего объема дебиторской задолженности;</w:t>
            </w:r>
          </w:p>
          <w:p w:rsidR="00863E59" w:rsidRDefault="00863E59">
            <w:pPr>
              <w:pStyle w:val="ConsPlusNormal"/>
              <w:jc w:val="center"/>
            </w:pPr>
            <w:r>
              <w:t>Qобщ.сумма деб. задолж. - общая сумма дебиторской задолженности населения за жилищно-коммунальные услуги по состоянию на 1 января 2017 г.</w:t>
            </w:r>
          </w:p>
          <w:p w:rsidR="00863E59" w:rsidRDefault="00863E59">
            <w:pPr>
              <w:pStyle w:val="ConsPlusNormal"/>
              <w:jc w:val="center"/>
            </w:pPr>
            <w:r>
              <w:t>Qсумма ликвид.деб.задолж. - сумма ликвидированной дебиторской задолженности за жилищно-коммунальные услуги от общего объема дебиторской задолженности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взыскание по исполнительным производствам, списание задолженности в соответствии с </w:t>
            </w:r>
            <w:hyperlink r:id="rId192" w:history="1">
              <w:r>
                <w:rPr>
                  <w:color w:val="0000FF"/>
                </w:rPr>
                <w:t>пунктом 4 статьи 47.2</w:t>
              </w:r>
            </w:hyperlink>
            <w:r>
              <w:t xml:space="preserve"> Бюджетного кодекса Российской Федерации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Доля приведенных в нормативное состояние придомовых территорий от количества запланированных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Днс = ПТнорм.сост / ПТплан.кол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Днс. - доля приведенных в нормативное состояние придомовых территорий;</w:t>
            </w:r>
          </w:p>
          <w:p w:rsidR="00863E59" w:rsidRDefault="00863E59">
            <w:pPr>
              <w:pStyle w:val="ConsPlusNormal"/>
              <w:jc w:val="center"/>
            </w:pPr>
            <w:r>
              <w:t>ПТнорм.сост - количество придомовых территории приведенных в нормативное состояние;</w:t>
            </w:r>
          </w:p>
          <w:p w:rsidR="00863E59" w:rsidRDefault="00863E59">
            <w:pPr>
              <w:pStyle w:val="ConsPlusNormal"/>
              <w:jc w:val="center"/>
            </w:pPr>
            <w:r>
              <w:t>ПТплан.кол. - количество придомовых территорий, запланированных к приведению в нормативное состояние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Доля объектов инженерной инфраструктуры, содержащихся в </w:t>
            </w:r>
            <w:r>
              <w:lastRenderedPageBreak/>
              <w:t>нормативном состоянии, от общего количества объектов инженерной инфраструктуры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Кнорм.сост. = Qнорм.сост. / Qобщ.кол.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Кнорм.сост. - доля объектов инженерной инфраструктуры, содержащихся в нормативном состоянии;</w:t>
            </w:r>
          </w:p>
          <w:p w:rsidR="00863E59" w:rsidRDefault="00863E59">
            <w:pPr>
              <w:pStyle w:val="ConsPlusNormal"/>
              <w:jc w:val="center"/>
            </w:pPr>
            <w:r>
              <w:lastRenderedPageBreak/>
              <w:t>Qобщ.кол. - количество объектов инженерной инфраструктуры, переданных учреждению на обеспечение технической эксплуатации и содержания объектов имущества, входящих в муниципальную казну города Перми;</w:t>
            </w:r>
          </w:p>
          <w:p w:rsidR="00863E59" w:rsidRDefault="00863E59">
            <w:pPr>
              <w:pStyle w:val="ConsPlusNormal"/>
              <w:jc w:val="center"/>
            </w:pPr>
            <w:r>
              <w:t>Qнорм.сост. - количество объектов инженерной инфраструктуры, содержащихся в нормативном состоянии (переданных подрядным организациям на техобслуживание и текущий ремонт, включая аварийно-восстановительные работы)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договоры департамента имущественных отношений </w:t>
            </w:r>
            <w:r>
              <w:lastRenderedPageBreak/>
              <w:t>администрации города Перми (далее - ДИО), заключенные с учреждением на обеспечение технической эксплуатации и содержания объектов имущества, входящих в муниципальную казну города Перми, муниципальные контракты, заключенные с подрядными организациями на выполнение работ по техническому обслуживанию и текущему ремонту сетей и сооружений (включая аварийно-восстановительные работы)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ежегодно до 30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Темп снижения числа аварий на сетях водоснабжения и водоотведения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Таварий = (Чаварийпп - Чаварийоп) / Чаварийпп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Чаварийоп - число аварий на сетях коммунальной инфраструктуры в отчетном периоде, единиц;</w:t>
            </w:r>
          </w:p>
          <w:p w:rsidR="00863E59" w:rsidRDefault="00863E59">
            <w:pPr>
              <w:pStyle w:val="ConsPlusNormal"/>
              <w:jc w:val="center"/>
            </w:pPr>
            <w:r>
              <w:t>Чаварийпп - число аварий на сетях коммунальной инфраструктуры в предыдущем периоде, единиц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данные представляются по запросу ДЖКХ ООО "НОВОГОР-Прикамье"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Количество чрезвычайных </w:t>
            </w:r>
            <w:r>
              <w:lastRenderedPageBreak/>
              <w:t>ситуаций на сетях водоснабжения и водоотведения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рассчитывается как общее количество чрезвычайных </w:t>
            </w:r>
            <w:r>
              <w:lastRenderedPageBreak/>
              <w:t>ситуаций, произошедших на сетях водоснабжения и водоотведения в отчетном периоде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данные представляются по </w:t>
            </w:r>
            <w:r>
              <w:lastRenderedPageBreak/>
              <w:t>запросу ДЖКХ ООО "НОВОГОР-Прикамье"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ежегодно до 1 апреля года, </w:t>
            </w:r>
            <w:r>
              <w:lastRenderedPageBreak/>
              <w:t>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человеко-часов, в течение которых потребителю не предоставлялись услуги централизованного горячего и холодного водоснабжения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чел./час в год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Кол.чел.час = КЧавар.откл / КЧплан.откл.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КЧавар.откл - количество часов аварийных отключений за отчетный период;</w:t>
            </w:r>
          </w:p>
          <w:p w:rsidR="00863E59" w:rsidRDefault="00863E59">
            <w:pPr>
              <w:pStyle w:val="ConsPlusNormal"/>
              <w:jc w:val="center"/>
            </w:pPr>
            <w:r>
              <w:t>КЧплан.откл - количество часов плановых отключений за отчетный период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данные представляются по запросу ДЖКХ ООО "НОВОГОР-Прикамье"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Темп снижения протяженности объектов инженерной инфраструктуры, входящих в состав имущества муниципальной казны, путем передачи специализированным организациям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Ксниж. протяж. = Qкол.передан. / Qобщ.кол.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Ксниж.протяж. - темп снижения протяженности объектов инженерной инфраструктуры, входящих в муниципальную казну города Перми;</w:t>
            </w:r>
          </w:p>
          <w:p w:rsidR="00863E59" w:rsidRDefault="00863E59">
            <w:pPr>
              <w:pStyle w:val="ConsPlusNormal"/>
              <w:jc w:val="center"/>
            </w:pPr>
            <w:r>
              <w:t>Qобщ.кол. - количество объектов инженерной инфраструктуры, входящих в муниципальную казну города Перми;</w:t>
            </w:r>
          </w:p>
          <w:p w:rsidR="00863E59" w:rsidRDefault="00863E59">
            <w:pPr>
              <w:pStyle w:val="ConsPlusNormal"/>
              <w:jc w:val="center"/>
            </w:pPr>
            <w:r>
              <w:t>Qкол.передан. - количество объектов инженерной инфраструктуры, переданных специализированным организациям на обеспечение технической эксплуатации и содержания объектов имущества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перечень объектов инженерной инфраструктуры, входящих в муниципальную казну города Перми, представляемый ДИО, договоры ДИО со специализированными организациями на обеспечение технической эксплуатации и содержания объектов имущества, входящих в муниципальную казну города Перми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Доля оплаченных взносов на капитальный ремонт </w:t>
            </w:r>
            <w:r>
              <w:lastRenderedPageBreak/>
              <w:t>общего имущества в многоквартирных домах в части муниципальной доли собственности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Д мун.пл = К1 мун.пл / К2 мун.пл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Д мун.пл. - доля оплаченных взносов на капитальный ремонт общего имущества в </w:t>
            </w:r>
            <w:r>
              <w:lastRenderedPageBreak/>
              <w:t>многоквартирных домах в части муниципальной доли собственности;</w:t>
            </w:r>
          </w:p>
          <w:p w:rsidR="00863E59" w:rsidRDefault="00863E59">
            <w:pPr>
              <w:pStyle w:val="ConsPlusNormal"/>
              <w:jc w:val="center"/>
            </w:pPr>
            <w:r>
              <w:t>К1 мун.пл. - оплаченная доля взносов на капитальный ремонт общего имущества в многоквартирных домах в части муниципальной доли собственности;</w:t>
            </w:r>
          </w:p>
          <w:p w:rsidR="00863E59" w:rsidRDefault="00863E59">
            <w:pPr>
              <w:pStyle w:val="ConsPlusNormal"/>
              <w:jc w:val="center"/>
            </w:pPr>
            <w:r>
              <w:t>К2 мун.пл. - муниципальная доля собственности в многоквартирных домах города Перми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платежные поручения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запрос информации в ДИО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ежемесячно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Доля многоквартирных домов, в которых проведен капитальный ремонт, от общего количества многоквартирных домов, подлежащих капитальному ремонту (нарастающим итогом)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hyperlink r:id="rId19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N 67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Дмкд = Кмкд / Кзаяв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Кмкд - количество многоквартирных домов, в которых выполнен капитальный ремонт общего имущества в многоквартирных домах;</w:t>
            </w:r>
          </w:p>
          <w:p w:rsidR="00863E59" w:rsidRDefault="00863E59">
            <w:pPr>
              <w:pStyle w:val="ConsPlusNormal"/>
              <w:jc w:val="center"/>
            </w:pPr>
            <w:r>
              <w:t>Кзаяв. - количество многоквартирных домов, требующих капитального ремонта общего имущества в многоквартирных домах.</w:t>
            </w:r>
          </w:p>
          <w:p w:rsidR="00863E59" w:rsidRDefault="00863E59">
            <w:pPr>
              <w:pStyle w:val="ConsPlusNormal"/>
              <w:jc w:val="center"/>
            </w:pPr>
            <w:r>
              <w:t>Рассчитывается как процентное отношение количества многоквартирных домов, в которых осуществлен капитальный ремонт общего имущества, к общему количеству многоквартирных домов, требующих капитального ремонта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осуществляющие(ее) функции управления в сфере жилищно-коммунального хозяйства (акты о приемке в эксплуатацию капитально отремонтированных элементов здания, реестр многоквартирных домов, подлежащих капитальному ремонту)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запрос информации у технических заказчиков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Доля многоквартирных </w:t>
            </w:r>
            <w:r>
              <w:lastRenderedPageBreak/>
              <w:t>домов, в отношении которых выполнен ремонт фасадов многоквартирных домов города Перми, от запланированных к ремонту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Дмкд = Кмкд / Кзаяв x 100%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Дмкд - доля многоквартирных домов в городе Перми, в которых </w:t>
            </w:r>
            <w:r>
              <w:lastRenderedPageBreak/>
              <w:t>выполнен ремонт фасада многоквартирного дома, от запланированных к ремонту;</w:t>
            </w:r>
          </w:p>
          <w:p w:rsidR="00863E59" w:rsidRDefault="00863E59">
            <w:pPr>
              <w:pStyle w:val="ConsPlusNormal"/>
              <w:jc w:val="center"/>
            </w:pPr>
            <w:r>
              <w:t>Кмкд - количество многоквартирных домов, в которых выполнен ремонт фасада многоквартирного дома;</w:t>
            </w:r>
          </w:p>
          <w:p w:rsidR="00863E59" w:rsidRDefault="00863E59">
            <w:pPr>
              <w:pStyle w:val="ConsPlusNormal"/>
              <w:jc w:val="center"/>
            </w:pPr>
            <w:r>
              <w:t>Кзаяв. - количество многоквартирных домов, запланированных на капитальный ремонт фасада многоквартирного дома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ДЖКХ (акты о приемке в эксплуатацию </w:t>
            </w:r>
            <w:r>
              <w:lastRenderedPageBreak/>
              <w:t>капитально отремонтированных элементов здания, реестр многоквартирных домов, подлежащих капитальному ремонту)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запрос информации у </w:t>
            </w:r>
            <w:r>
              <w:lastRenderedPageBreak/>
              <w:t>технических заказчиков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ежегодно до 1 марта, </w:t>
            </w:r>
            <w:r>
              <w:lastRenderedPageBreak/>
              <w:t>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Количество введенных в эксплуатацию объектов водоснабжения в индивидуальной жилой застройки в городе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рассчитывается как общее количество введенных в эксплуатацию объектов водоснабжения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863E59">
        <w:tc>
          <w:tcPr>
            <w:tcW w:w="624" w:type="dxa"/>
          </w:tcPr>
          <w:p w:rsidR="00863E59" w:rsidRDefault="00863E5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Доля благоустроенных территорий индивидуальной жилой застройки от количества запланированных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</w:tcPr>
          <w:p w:rsidR="00863E59" w:rsidRDefault="00863E59">
            <w:pPr>
              <w:pStyle w:val="ConsPlusNormal"/>
              <w:jc w:val="center"/>
            </w:pPr>
            <w:r>
              <w:t>рассчитывается как общее количество благоустроенных территорий</w:t>
            </w:r>
          </w:p>
        </w:tc>
        <w:tc>
          <w:tcPr>
            <w:tcW w:w="3515" w:type="dxa"/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Доля созданных мест (площадок) накопления твердых коммунальных </w:t>
            </w:r>
            <w:r>
              <w:lastRenderedPageBreak/>
              <w:t>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Дмест накопл.тко = (Осозд / Оплан) x 100%</w:t>
            </w:r>
          </w:p>
        </w:tc>
        <w:tc>
          <w:tcPr>
            <w:tcW w:w="3515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Осозд - объем созданных мест накопления ТКО, ед.;</w:t>
            </w:r>
          </w:p>
          <w:p w:rsidR="00863E59" w:rsidRDefault="00863E59">
            <w:pPr>
              <w:pStyle w:val="ConsPlusNormal"/>
              <w:jc w:val="center"/>
            </w:pPr>
            <w:r>
              <w:t xml:space="preserve">Оплан - запланированный объем созданных мест накопления ТКО, </w:t>
            </w:r>
            <w:r>
              <w:lastRenderedPageBreak/>
              <w:t>ед.</w:t>
            </w:r>
          </w:p>
        </w:tc>
        <w:tc>
          <w:tcPr>
            <w:tcW w:w="238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ведомственная статистика (территориальные органы администрации </w:t>
            </w:r>
            <w:r>
              <w:lastRenderedPageBreak/>
              <w:t>города Перми)</w:t>
            </w:r>
          </w:p>
        </w:tc>
        <w:tc>
          <w:tcPr>
            <w:tcW w:w="192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164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 xml:space="preserve">ежегодно до 30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710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(п. 25 введен </w:t>
            </w:r>
            <w:hyperlink r:id="rId19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Доля приведенных в нормативное состояние мест (площадок) накопления твердых коммунальных отходов на территории индивидуальной жилой застройки города Перми от общего количества запланированных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Дпривед. в норм. сост. тко = (Опривед. в норм. сост. / Оплан) x 100%</w:t>
            </w:r>
          </w:p>
        </w:tc>
        <w:tc>
          <w:tcPr>
            <w:tcW w:w="3515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Опривед. в норм. сост. - объем приведенных в нормативное состояние мест накопления ТКО, ед.;</w:t>
            </w:r>
          </w:p>
          <w:p w:rsidR="00863E59" w:rsidRDefault="00863E59">
            <w:pPr>
              <w:pStyle w:val="ConsPlusNormal"/>
              <w:jc w:val="center"/>
            </w:pPr>
            <w:r>
              <w:t>Оплан - запланированный объем приведенных в нормативное состояние мест накопления ТКО, ед.</w:t>
            </w:r>
          </w:p>
        </w:tc>
        <w:tc>
          <w:tcPr>
            <w:tcW w:w="238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ведомственная статистика (территориальные органы администрации города Перми)</w:t>
            </w:r>
          </w:p>
        </w:tc>
        <w:tc>
          <w:tcPr>
            <w:tcW w:w="192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4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ежегодно до 30 марта года, следующего за отчетным периодом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710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26 введен </w:t>
            </w:r>
            <w:hyperlink r:id="rId19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62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Техническая документация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рассчитывается как общее количество полученной технической документации</w:t>
            </w:r>
          </w:p>
        </w:tc>
        <w:tc>
          <w:tcPr>
            <w:tcW w:w="3515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928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164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ежегодно до 1 марта, следующего за отчетным периодом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8710" w:type="dxa"/>
            <w:gridSpan w:val="9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27 введен </w:t>
            </w:r>
            <w:hyperlink r:id="rId19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1"/>
      </w:pPr>
      <w:r>
        <w:t>Приложение 1</w:t>
      </w:r>
    </w:p>
    <w:p w:rsidR="00863E59" w:rsidRDefault="00863E59">
      <w:pPr>
        <w:pStyle w:val="ConsPlusNormal"/>
        <w:jc w:val="right"/>
      </w:pPr>
      <w:r>
        <w:t>к муниципальной программе</w:t>
      </w:r>
    </w:p>
    <w:p w:rsidR="00863E59" w:rsidRDefault="00863E59">
      <w:pPr>
        <w:pStyle w:val="ConsPlusNormal"/>
        <w:jc w:val="right"/>
      </w:pPr>
      <w:r>
        <w:t>"Развитие системы</w:t>
      </w:r>
    </w:p>
    <w:p w:rsidR="00863E59" w:rsidRDefault="00863E59">
      <w:pPr>
        <w:pStyle w:val="ConsPlusNormal"/>
        <w:jc w:val="right"/>
      </w:pPr>
      <w:r>
        <w:t>жилищно-коммунального</w:t>
      </w:r>
    </w:p>
    <w:p w:rsidR="00863E59" w:rsidRDefault="00863E59">
      <w:pPr>
        <w:pStyle w:val="ConsPlusNormal"/>
        <w:jc w:val="right"/>
      </w:pPr>
      <w:r>
        <w:t>хозяйства в городе Перми"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</w:pPr>
      <w:r>
        <w:t>ПЛАН-ГРАФИК</w:t>
      </w:r>
    </w:p>
    <w:p w:rsidR="00863E59" w:rsidRDefault="00863E59">
      <w:pPr>
        <w:pStyle w:val="ConsPlusTitle"/>
        <w:jc w:val="center"/>
      </w:pPr>
      <w:r>
        <w:t>подпрограммы 1.1 "Модернизация и комплексное развитие систем</w:t>
      </w:r>
    </w:p>
    <w:p w:rsidR="00863E59" w:rsidRDefault="00863E59">
      <w:pPr>
        <w:pStyle w:val="ConsPlusTitle"/>
        <w:jc w:val="center"/>
      </w:pPr>
      <w:r>
        <w:t>коммунальной инфраструктуры" муниципальной программы</w:t>
      </w:r>
    </w:p>
    <w:p w:rsidR="00863E59" w:rsidRDefault="00863E59">
      <w:pPr>
        <w:pStyle w:val="ConsPlusTitle"/>
        <w:jc w:val="center"/>
      </w:pPr>
      <w:r>
        <w:t>"Развитие системы жилищно-коммунального хозяйства в городе</w:t>
      </w:r>
    </w:p>
    <w:p w:rsidR="00863E59" w:rsidRDefault="00863E59">
      <w:pPr>
        <w:pStyle w:val="ConsPlusTitle"/>
        <w:jc w:val="center"/>
      </w:pPr>
      <w:r>
        <w:t>Перми" на 2019 год</w:t>
      </w:r>
    </w:p>
    <w:p w:rsidR="00863E59" w:rsidRDefault="00863E5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340"/>
        <w:gridCol w:w="2551"/>
        <w:gridCol w:w="535"/>
        <w:gridCol w:w="1020"/>
        <w:gridCol w:w="1418"/>
        <w:gridCol w:w="1417"/>
        <w:gridCol w:w="2268"/>
        <w:gridCol w:w="794"/>
        <w:gridCol w:w="1134"/>
        <w:gridCol w:w="1701"/>
        <w:gridCol w:w="1517"/>
      </w:tblGrid>
      <w:tr w:rsidR="00863E59"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gridSpan w:val="2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555" w:type="dxa"/>
            <w:gridSpan w:val="2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196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70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361" w:type="dxa"/>
            <w:vMerge/>
          </w:tcPr>
          <w:p w:rsidR="00863E59" w:rsidRDefault="00863E59"/>
        </w:tc>
        <w:tc>
          <w:tcPr>
            <w:tcW w:w="2891" w:type="dxa"/>
            <w:gridSpan w:val="2"/>
            <w:vMerge/>
          </w:tcPr>
          <w:p w:rsidR="00863E59" w:rsidRDefault="00863E59"/>
        </w:tc>
        <w:tc>
          <w:tcPr>
            <w:tcW w:w="1555" w:type="dxa"/>
            <w:gridSpan w:val="2"/>
            <w:vMerge/>
          </w:tcPr>
          <w:p w:rsidR="00863E59" w:rsidRDefault="00863E59"/>
        </w:tc>
        <w:tc>
          <w:tcPr>
            <w:tcW w:w="1418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  <w:vMerge/>
          </w:tcPr>
          <w:p w:rsidR="00863E59" w:rsidRDefault="00863E59"/>
        </w:tc>
        <w:tc>
          <w:tcPr>
            <w:tcW w:w="1517" w:type="dxa"/>
            <w:vMerge/>
          </w:tcPr>
          <w:p w:rsidR="00863E59" w:rsidRDefault="00863E59"/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Задача. Строительство и реконструкция сетей коммунальной инфраструктуры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Капитальные вложения в объекты муниципальной собственности системы водоснабжения и водоотведения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водопроводных сетей в микрорайоне Висим Мотовилихинского района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корректировке проектно-сметной документации на строительство водопроводных сетей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откорректированная ПСД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2284,500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2284,500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Расширение и реконструкция (3 очередь) канализации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выполнение работ по строительству пускового комплекса от шахты N 13 до технологической шахты N 13а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02.12.2019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22.12.2019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строительству пускового комплекса от шахты N 13 до технологической шахты N 13а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23.12.2019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промежуточный акт выполненных работ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29206,920</w:t>
            </w:r>
          </w:p>
        </w:tc>
      </w:tr>
      <w:tr w:rsidR="00863E59"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891" w:type="dxa"/>
            <w:gridSpan w:val="2"/>
            <w:vMerge w:val="restart"/>
          </w:tcPr>
          <w:p w:rsidR="00863E59" w:rsidRDefault="00863E59">
            <w:pPr>
              <w:pStyle w:val="ConsPlusNormal"/>
            </w:pPr>
            <w:r>
              <w:t xml:space="preserve">Выполнение работ по проектированию пускового комплекса от шахты N 13 до технологической шахты N 13а главного разгрузочного </w:t>
            </w:r>
            <w:r>
              <w:lastRenderedPageBreak/>
              <w:t>коллектора г. Перми</w:t>
            </w:r>
          </w:p>
        </w:tc>
        <w:tc>
          <w:tcPr>
            <w:tcW w:w="1555" w:type="dxa"/>
            <w:gridSpan w:val="2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41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01.12.2019</w:t>
            </w:r>
          </w:p>
        </w:tc>
        <w:tc>
          <w:tcPr>
            <w:tcW w:w="226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 (невыполнение показателя за отчетный период)</w:t>
            </w:r>
          </w:p>
        </w:tc>
        <w:tc>
          <w:tcPr>
            <w:tcW w:w="7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795,580</w:t>
            </w:r>
          </w:p>
        </w:tc>
      </w:tr>
      <w:tr w:rsidR="00863E59">
        <w:tc>
          <w:tcPr>
            <w:tcW w:w="1361" w:type="dxa"/>
            <w:vMerge/>
          </w:tcPr>
          <w:p w:rsidR="00863E59" w:rsidRDefault="00863E59"/>
        </w:tc>
        <w:tc>
          <w:tcPr>
            <w:tcW w:w="2891" w:type="dxa"/>
            <w:gridSpan w:val="2"/>
            <w:vMerge/>
          </w:tcPr>
          <w:p w:rsidR="00863E59" w:rsidRDefault="00863E59"/>
        </w:tc>
        <w:tc>
          <w:tcPr>
            <w:tcW w:w="1555" w:type="dxa"/>
            <w:gridSpan w:val="2"/>
            <w:vMerge/>
          </w:tcPr>
          <w:p w:rsidR="00863E59" w:rsidRDefault="00863E59"/>
        </w:tc>
        <w:tc>
          <w:tcPr>
            <w:tcW w:w="1418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  <w:tc>
          <w:tcPr>
            <w:tcW w:w="2268" w:type="dxa"/>
            <w:vMerge/>
          </w:tcPr>
          <w:p w:rsidR="00863E59" w:rsidRDefault="00863E59"/>
        </w:tc>
        <w:tc>
          <w:tcPr>
            <w:tcW w:w="794" w:type="dxa"/>
            <w:vMerge/>
          </w:tcPr>
          <w:p w:rsidR="00863E59" w:rsidRDefault="00863E59"/>
        </w:tc>
        <w:tc>
          <w:tcPr>
            <w:tcW w:w="1134" w:type="dxa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7955,818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37958,318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30002,500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7955,818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Реконструкция системы очистки сточных вод в микрорайоне Крым Кировского района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выполнение работ по реконструкции 1 очереди системы очистки сточных вод в микрорайоне Крым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29.10.2019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18.11.2019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корректировке ПСД по реконструкции 1 очереди системы очистки сточных вод в микрорайоне Крым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6000,000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6000,000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lastRenderedPageBreak/>
              <w:t>1.1.1.1.5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скважин для обеспечения населения города Перми резервным водоснабжением при возникновении чрезвычайных ситуаций</w:t>
            </w:r>
          </w:p>
        </w:tc>
      </w:tr>
      <w:tr w:rsidR="00863E59"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891" w:type="dxa"/>
            <w:gridSpan w:val="2"/>
            <w:vMerge w:val="restart"/>
          </w:tcPr>
          <w:p w:rsidR="00863E59" w:rsidRDefault="00863E59">
            <w:pPr>
              <w:pStyle w:val="ConsPlusNormal"/>
            </w:pPr>
            <w:r>
              <w:t>Выполнение работ по оформлению лицензий на пользование недрами и разработке проектов на геологическое изучение недр с целью разведки месторождений подземных вод для резервного водоснабжения города Перми</w:t>
            </w:r>
          </w:p>
        </w:tc>
        <w:tc>
          <w:tcPr>
            <w:tcW w:w="1555" w:type="dxa"/>
            <w:gridSpan w:val="2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оформленных лицензий на пользование недрами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1039,300</w:t>
            </w:r>
          </w:p>
        </w:tc>
      </w:tr>
      <w:tr w:rsidR="00863E59">
        <w:tc>
          <w:tcPr>
            <w:tcW w:w="1361" w:type="dxa"/>
            <w:vMerge/>
          </w:tcPr>
          <w:p w:rsidR="00863E59" w:rsidRDefault="00863E59"/>
        </w:tc>
        <w:tc>
          <w:tcPr>
            <w:tcW w:w="2891" w:type="dxa"/>
            <w:gridSpan w:val="2"/>
            <w:vMerge/>
          </w:tcPr>
          <w:p w:rsidR="00863E59" w:rsidRDefault="00863E59"/>
        </w:tc>
        <w:tc>
          <w:tcPr>
            <w:tcW w:w="1555" w:type="dxa"/>
            <w:gridSpan w:val="2"/>
            <w:vMerge/>
          </w:tcPr>
          <w:p w:rsidR="00863E59" w:rsidRDefault="00863E59"/>
        </w:tc>
        <w:tc>
          <w:tcPr>
            <w:tcW w:w="1418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разработанных проектов на геологическое изучение недр с целью разведки месторождений подземных вод для резервного водоснабжения города Перми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  <w:vMerge/>
          </w:tcPr>
          <w:p w:rsidR="00863E59" w:rsidRDefault="00863E59"/>
        </w:tc>
        <w:tc>
          <w:tcPr>
            <w:tcW w:w="1517" w:type="dxa"/>
            <w:vMerge/>
          </w:tcPr>
          <w:p w:rsidR="00863E59" w:rsidRDefault="00863E59"/>
        </w:tc>
      </w:tr>
      <w:tr w:rsidR="00863E59">
        <w:tc>
          <w:tcPr>
            <w:tcW w:w="11704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</w:pP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1039,300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1.1.1.1.6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блокировочной сети водопровода по ул. Макаренко Мотовилихинского района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1.1.1.1.6.1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Разработка проектно-сметной документации на строительство блокировочной сети водопровода по ул. Макаренко Мотовилихинского района 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"НОВОГОР-Прикамье"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</w:pPr>
            <w:r>
              <w:t>18.03.2019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</w:pPr>
            <w:r>
              <w:t>01.07.2019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</w:tr>
      <w:tr w:rsidR="00863E59">
        <w:tc>
          <w:tcPr>
            <w:tcW w:w="11704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1.1.1.1.6,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</w:pP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1.1.1.1.8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Санация и строительство 2-й нитки водовода Гайва - Заозерье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1.1.1.1.8.1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Разработка проектно-сметной документации на санацию и строительство 2-й нитки водовода Гайва-Заозерье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26.09.2019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разработанная ПСД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9350,000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  <w:jc w:val="both"/>
            </w:pPr>
            <w:r>
              <w:t>Итого по мероприятию 1.1.1.1.8,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9350,000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1.1.1.1.9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блокировочной сети водопровода на пересечении ул. Красина - ул. Маяковского Дзержинского района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1.1.1.1.9.1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 xml:space="preserve">Проведение конкурентной закупки на разработку проектно-сметной документации на строительство </w:t>
            </w:r>
            <w:r>
              <w:lastRenderedPageBreak/>
              <w:t>блокировочной сети водопровода на пересечении ул. Красина - ул. Маяковского Дзержинского района 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1.1.1.1.9.2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разработку проектно-сметной документации на строительство блокировочной сети водопровода на пересечении ул. Красина - ул. Маяковского Дзержинского района 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21.10.2019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1.1.1.1.9.3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Разработка проектно-сметной документации на строительство блокировочной сети водопровода на пересечении ул. Красина - ул. Маяковского Дзержинского района 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22.10.2019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58,000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</w:pPr>
            <w:r>
              <w:t>Итого по мероприятию 1.1.1.1.9,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58,000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1.1.1.1.10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Реконструкция сети водопровода по ул. Трамвайной Дзержинского района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 xml:space="preserve">проведение конкурентной </w:t>
            </w:r>
            <w:r>
              <w:lastRenderedPageBreak/>
              <w:t>закупки на разработку проектно-сметной документации по реконструкции сети водопровода по ул. Трамвайной Дзержинского района 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извещение о </w:t>
            </w:r>
            <w:r>
              <w:lastRenderedPageBreak/>
              <w:t>проведении конкурентной закупки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1.1.1.1.10.2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разработку проектно-сметной документации по реконструкции сети водопровода по ул. Трамвайной Дзержинского района 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</w:pPr>
            <w:r>
              <w:t>21.10.2019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1.1.1.1.10.3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Разработка проектно-сметной документации по реконструкции сети водопровода по ул. Трамвайной Дзержинского района 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22.10.2019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разработанная ПСД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433,000</w:t>
            </w:r>
          </w:p>
        </w:tc>
      </w:tr>
      <w:tr w:rsidR="00863E59">
        <w:tc>
          <w:tcPr>
            <w:tcW w:w="11704" w:type="dxa"/>
            <w:gridSpan w:val="9"/>
          </w:tcPr>
          <w:p w:rsidR="00863E59" w:rsidRDefault="00863E59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</w:pP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433,000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1.1.1.1.11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Реконструкция канализационной насосной станции "Речник" Дзержинского района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1.1.1.1.11.1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 xml:space="preserve">Проведение конкурентной закупки на разработку проектно-сметной документации на реконструкцию канализационной насосной </w:t>
            </w:r>
            <w:r>
              <w:lastRenderedPageBreak/>
              <w:t>станции "Речник"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1.1.1.1.11.2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разработку проектно-сметной документации на реконструкцию канализационной насосной станции "Речник"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21.10.2019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  <w:jc w:val="both"/>
            </w:pPr>
            <w:r>
              <w:t>Итого по мероприятию 1.1.1.1.11,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1.1.1.1.12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1.1.1.1.12.1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Проведение конкурентной закупки на разработку проектно-сметной документации на строительство второго напорного коллектора от канализационной насосной станции "Речник" Дзержинского района 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30.09.2019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1.1.1.1.12.2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 xml:space="preserve">Заключение муниципального контракта на разработку проектно-сметной документации на строительство второго напорного коллектора от канализационной насосной станции "Речник" Дзержинского района </w:t>
            </w:r>
            <w:r>
              <w:lastRenderedPageBreak/>
              <w:t>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21.10.2019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>Итого по мероприятию 1.1.1.1.12,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1.1.1.1.13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резервуара для воды емкостью 5000 куб. м на территории насосной станции "Заречная"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Строительство резервуара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ввода в эксплуатацию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110,801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110,801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64002,319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30493,500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26740,419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lastRenderedPageBreak/>
              <w:t>1.1.1.2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Капитальные вложения в объекты муниципальной собственности в системе газоснабжения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газопроводов в микрорайонах индивидуальной застройки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1.1.1.2.1.1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газопровода в микрорайоне Новоплоский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выполнение работ по подготовке и приемке в эксплуатацию, врезке, пуску газа в наружные газопроводы среднего, низкого давления и ГРПШ для газоснабжения жилых домов в микрорайоне Новоплоский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03.06.2019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21.06.2019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подготовке и приемке в эксплуатацию, врезке, пуску газа в наружные газопроводы среднего, низкого давления и ГРПШ для газоснабжения жилых домов в микрорайоне Новоплоский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22.06.2019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протяженность введенного в эксплуатацию газопровода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555,400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1.1.1.2.1.1.3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изготовлению технического плана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37,500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1.1.1.2.1.1.4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Страхование опасного объекта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застрахованных опасных объектов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lastRenderedPageBreak/>
              <w:t>1.1.1.2.1.2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газопровода в микрорайоне Чапаевский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1.1.1.2.1.2.1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выполнение работ по подготовке и приемке в эксплуатацию, врезке, пуску газа в наружные газопроводы среднего, низкого давления и ГРПШ для газоснабжения жилых домов в микрорайоне Чапаевский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03.06.2019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21.06.2019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1.1.1.2.1.2.2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подготовке и приемке в эксплуатацию, врезке, пуску газа в наружные газопроводы среднего, низкого давления и ГРПШ для газоснабжения жилых домов в микрорайоне Чапаевский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22.06.2019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протяженность введенного в эксплуатацию газопровода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2,4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574,200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1.1.1.2.1.2.3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изготовлению технического плана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79,000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1.1.1.2.1.2.4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Страхование опасного объекта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застрахованных опасных объектов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1.1.1.2.1.3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газопровода в микрорайоне Костарево (2 очередь)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1.1.1.2.1.3.1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 xml:space="preserve">Заключение </w:t>
            </w:r>
            <w:r>
              <w:lastRenderedPageBreak/>
              <w:t>муниципального контракта на выполнение работ по подготовке и приемке в эксплуатацию, врезке, пуску газа в наружные газопроводы среднего, низкого давления и ГРПШ для газоснабжения жилых домов в микрорайоне Костарево (2 очередь)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03.06.2019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21.06.2019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заключенный </w:t>
            </w:r>
            <w:r>
              <w:lastRenderedPageBreak/>
              <w:t>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1.1.1.2.1.3.2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подготовке и приемке</w:t>
            </w:r>
          </w:p>
          <w:p w:rsidR="00863E59" w:rsidRDefault="00863E59">
            <w:pPr>
              <w:pStyle w:val="ConsPlusNormal"/>
            </w:pPr>
            <w:r>
              <w:t>в эксплуатацию, врезке, пуску газа в наружные газопроводы среднего, низкого давления и ГРПШ для газоснабжения жилых домов в микрорайоне Костарево (2 очередь)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22.06.2019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протяженность введенного в эксплуатацию газопровода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3457,900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1.1.1.2.1.3.3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изготовлению технического плана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154,000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1.1.1.2.1.3.4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Страхование опасного объекта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застрахованных опасных объектов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1.1.1.2.1.4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газопровода в микрорайоне Верхняя Мостовая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1.1.1.2.1.4.1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 xml:space="preserve">Заключение муниципального контракта на выполнение работ по подготовке и приемке в </w:t>
            </w:r>
            <w:r>
              <w:lastRenderedPageBreak/>
              <w:t>эксплуатацию, врезке, пуску газа в наружные газопроводы среднего, низкого давления и ГРПШ для газоснабжения жилых домов в микрорайоне Верхняя Мостовая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03.06.2019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21.06.2019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1.1.1.2.1.4.2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подготовке и приемке в эксплуатацию, врезке, пуску газа в наружные газопроводы среднего, низкого давления и ГРПШ для газоснабжения жилых домов в микрорайоне Верхняя Мостовая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22.06.2019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протяженность введенного в эксплуатацию газопровода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595,200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1.1.1.2.1.4.3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изготовлению технического плана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89,000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1.1.1.2.1.4.4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Страхование опасного объекта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застрахованных опасных объектов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1.1.1.2.1.5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газопровода в микрорайоне Голый Мыс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1.1.1.2.1.5.1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Проведение конкурентной закупки на корректировку проектно-сметной документации газопровода в микрорайоне Голый Мыс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03.06.2019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31.07.2019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1.1.1.2.1.5.2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 xml:space="preserve">Заключение </w:t>
            </w:r>
            <w:r>
              <w:lastRenderedPageBreak/>
              <w:t>муниципального контракта на корректировку проектно-сметной документации газопровода в микрорайоне Голый Мыс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заключенный </w:t>
            </w:r>
            <w:r>
              <w:lastRenderedPageBreak/>
              <w:t>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1.1.1.2.1.5.3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Корректировка проектно-сметной документации - строительство газопровода в микрорайоне Голый Мыс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21.08.2019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откорректированная проектно-сметная документация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1578,454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1.1.1.2.1.6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газопровода в микрорайоне Язовая (II очередь)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1.1.1.2.1.6.1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разработку проектно-сметной документации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16.09.2019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10.10.2019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1.1.1.2.1.6.2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Разработка проектно-сметной документации по газопроводу в микрорайоне Язовая (2 очередь)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11.10.2019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разработанная проектно-сметная документация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7089,346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1.1.1.2.1.8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авторскому надзору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актов выполненных работ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234,495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1.1.1.2.1.9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строительству газопроводов в микрорайоне Кислотные дачи</w:t>
            </w:r>
          </w:p>
          <w:p w:rsidR="00863E59" w:rsidRDefault="00863E59">
            <w:pPr>
              <w:pStyle w:val="ConsPlusNormal"/>
            </w:pPr>
            <w:r>
              <w:t xml:space="preserve">(ул. Генерала Доватора, ул. </w:t>
            </w:r>
            <w:r>
              <w:lastRenderedPageBreak/>
              <w:t>Генерала Ватутина, ул. Волоколамская)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протяженность построенных газопроводов (невыполнение показателя за </w:t>
            </w:r>
            <w:r>
              <w:lastRenderedPageBreak/>
              <w:t>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10077,733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1.1.1.2.1.10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строительству газопроводов в микрорайоне Кислотные дачи, в микрорайоне Соцпоселок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3006,469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строительству газопроводов в микрорайоне Загарье-2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протяженность построенных газопроводов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911,173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строительству газопроводов в микрорайоне Вышка II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948,585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1.1.1.2.1.13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строительству газопроводов в микрорайоне Новоплоский: ул. Льва Шатрова, ул. Толстого, ул. Спартаковская, ул. Малая, ул. Левченко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159,348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1.1.1.2.1.14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строительству газопроводов в микрорайоне Камский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акт выполненных работ (невыполнение показателя за </w:t>
            </w:r>
            <w:r>
              <w:lastRenderedPageBreak/>
              <w:t>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174,526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1.1.1.2.1.15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строительству газопроводов в микрорайоне Верхняя Мостовая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457,326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1.1.1.2.1.16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строительству газопроводов в микрорайоне Вышка-1 (2 очередь)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1030,738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1.1.1.2.1.17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Технологическое присоединение к электрическим сетям пункта газорегуляторного блочного (ПГБ) на газопроводах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7,814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1.1.1.2.1.18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Установка оборудования систем телеметрии шкафного распределительного пункта/газорегулирующего пункта шкафного (ШРП/ГРПШ)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актов выполненных работ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2583,980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33830,187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14238,000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19592,187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33830,187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14238,000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19592,187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Исполнение обязанностей муниципального заказчика-застройщика при осуществлении бюджетных инвестиций в объекты муниципальной собственности систем коммунальной инфраструктуры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 (объекты водоснабжения, водоотведения)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площадь земельного участка, в отношении которого осуществляется уплата земельного налога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324582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2902,100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1.1.1.3.1.2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Исполнение обязанностей по уплате земельного налога по объектам капитальных вложений систем коммунальной инфраструктуры (объекты газоснабжения)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площадь земельного участка, в отношении которого осуществляется уплата земельного налога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669004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5694,500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8596,600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1.1.1.3.2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Мероприятия по обеспечению ввода в эксплуатацию и оформления в муниципальную собственность объектов бюджетных инвестиций систем коммунальной инфраструктуры</w:t>
            </w:r>
          </w:p>
        </w:tc>
      </w:tr>
      <w:tr w:rsidR="00863E59"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2891" w:type="dxa"/>
            <w:gridSpan w:val="2"/>
            <w:vMerge w:val="restart"/>
          </w:tcPr>
          <w:p w:rsidR="00863E59" w:rsidRDefault="00863E59">
            <w:pPr>
              <w:pStyle w:val="ConsPlusNormal"/>
            </w:pPr>
            <w:r>
              <w:t>Заключение договоров на подготовку к пуску газа, первичный (повторный) пуск газа, проведение аварийно-восстановительных работ</w:t>
            </w:r>
          </w:p>
        </w:tc>
        <w:tc>
          <w:tcPr>
            <w:tcW w:w="1555" w:type="dxa"/>
            <w:gridSpan w:val="2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заключенных договоров на подготовку к пуску газа, первичный (повторный) пуск газа, проведение аварийно-восстановительных работ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992,900</w:t>
            </w:r>
          </w:p>
        </w:tc>
      </w:tr>
      <w:tr w:rsidR="00863E59">
        <w:tc>
          <w:tcPr>
            <w:tcW w:w="1361" w:type="dxa"/>
            <w:vMerge/>
          </w:tcPr>
          <w:p w:rsidR="00863E59" w:rsidRDefault="00863E59"/>
        </w:tc>
        <w:tc>
          <w:tcPr>
            <w:tcW w:w="2891" w:type="dxa"/>
            <w:gridSpan w:val="2"/>
            <w:vMerge/>
          </w:tcPr>
          <w:p w:rsidR="00863E59" w:rsidRDefault="00863E59"/>
        </w:tc>
        <w:tc>
          <w:tcPr>
            <w:tcW w:w="1555" w:type="dxa"/>
            <w:gridSpan w:val="2"/>
            <w:vMerge/>
          </w:tcPr>
          <w:p w:rsidR="00863E59" w:rsidRDefault="00863E59"/>
        </w:tc>
        <w:tc>
          <w:tcPr>
            <w:tcW w:w="1418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количество заключенных договоров на подготовку к пуску газа, первичный (повторный) пуск газа, проведение аварийно-восстановительных </w:t>
            </w:r>
            <w:r>
              <w:lastRenderedPageBreak/>
              <w:t>работ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36,777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1.1.1.3.2.2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договоров на техническое и аварийное диспетчерское обслуживание газопроводов, сооружений на них и газового оборудования (включая аварийно-восстановительные работы)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заключенных договоров на техническое и аварийное диспетчерское обслуживание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456,300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1.1.1.3.2.3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Проведение технической инвентаризации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разработанных технических планов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923,200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1.1.1.3.2.4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договоров на страхование гражданской ответственности по объектам газификации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заключенных договоров на страхование ответственности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904,400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3313,577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3276,800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36,777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lastRenderedPageBreak/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11910,177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11873,400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36,777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109742,683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56604,900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46369,383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Задача. Обеспечение теплоснабжением потребителей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Капитальные вложения в объекты муниципальной собственности в системе теплоснабжения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  <w:jc w:val="both"/>
            </w:pPr>
            <w:r>
              <w:t>Строительство кольцевой линии электроснабжения для обеспечения вторым независимым источником электроснабжения газовой котельной по ул. Железнодорожной, 22а города Перми, блочной модульной котельной в микрорайоне Южный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 xml:space="preserve">Исполнение договора об осуществлении </w:t>
            </w:r>
            <w:r>
              <w:lastRenderedPageBreak/>
              <w:t>технологического присоединения к электрическим сетям (обеспечение газовой котельной поселка Новые Ляды вторым независимым источником электроснабжения)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акт выполненных работ (невыполнение </w:t>
            </w:r>
            <w:r>
              <w:lastRenderedPageBreak/>
              <w:t>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1462,742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1.1.2.1.1,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1462,742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Строительство блочной модульной котельной в микрорайоне Южный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Проведение конкурентной закупки на строительство блочной модульной котельной в микрорайоне Южный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26.04.2019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1.1.2.1.2.2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строительство блочной модульной котельной в микрорайоне Южный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11.06.2019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30.06.2019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1.1.2.1.2.3</w:t>
            </w:r>
          </w:p>
        </w:tc>
        <w:tc>
          <w:tcPr>
            <w:tcW w:w="2891" w:type="dxa"/>
            <w:gridSpan w:val="2"/>
            <w:vMerge w:val="restart"/>
          </w:tcPr>
          <w:p w:rsidR="00863E59" w:rsidRDefault="00863E59">
            <w:pPr>
              <w:pStyle w:val="ConsPlusNormal"/>
            </w:pPr>
            <w:r>
              <w:t>Выполнение работ по строительству блочной модульной котельной в микрорайоне Южный</w:t>
            </w:r>
          </w:p>
        </w:tc>
        <w:tc>
          <w:tcPr>
            <w:tcW w:w="1555" w:type="dxa"/>
            <w:gridSpan w:val="2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04.07.2019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выполненных работ по подготовке территории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32918,165</w:t>
            </w:r>
          </w:p>
        </w:tc>
      </w:tr>
      <w:tr w:rsidR="00863E59">
        <w:tc>
          <w:tcPr>
            <w:tcW w:w="1361" w:type="dxa"/>
            <w:vMerge/>
          </w:tcPr>
          <w:p w:rsidR="00863E59" w:rsidRDefault="00863E59"/>
        </w:tc>
        <w:tc>
          <w:tcPr>
            <w:tcW w:w="2891" w:type="dxa"/>
            <w:gridSpan w:val="2"/>
            <w:vMerge/>
          </w:tcPr>
          <w:p w:rsidR="00863E59" w:rsidRDefault="00863E59"/>
        </w:tc>
        <w:tc>
          <w:tcPr>
            <w:tcW w:w="1555" w:type="dxa"/>
            <w:gridSpan w:val="2"/>
            <w:vMerge/>
          </w:tcPr>
          <w:p w:rsidR="00863E59" w:rsidRDefault="00863E59"/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21.08.2019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 по выполнению конструктивных и объемно-планировочных решений (фундаменты)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17" w:type="dxa"/>
            <w:vMerge/>
          </w:tcPr>
          <w:p w:rsidR="00863E59" w:rsidRDefault="00863E59"/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1.1.2.1.2.4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Проведение конкурентной закупки по авторскому надзору за строительством блочной модульной котельной в микрорайоне Южный (пропорционально выполненным работам по строительству)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20.07.2019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1.1.2.1.2.5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о проведении авторского надзора за строительством блочной модульной котельной в микрорайоне Южный (пропорционально выполненным работам по строительству)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21.07.2019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 о проведении авторского надзора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1.1.2.1.2.6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Проведение авторского надзора за строительством блочной модульной котельной в микрорайоне Южный (пропорционально выполненным работам по строительству)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20.09.2019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29.12.2019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 за строительством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65,836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1.1.2.1.2.7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о подключении (технологическом присоединении) к централизованной системе холодного водоснабжения блочной модульной котельной в микрорайоне Южный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20.03.2019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25.03.2019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 контракта о подключении (технологическом присоединении)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1.1.2.1.2.8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Подключение (технологическое присоединение) к централизованной системе холодного водоснабжения блочной модульной котельной в микрорайоне Южный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26.03.2019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технологического присоединения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21308,899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1.1.2.1.2.5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подключение (технологическое присоединение) объектов капитального строительства к сети газораспределения по индивидуальному проекту (блочная модульная котельная в микрорайоне Южный)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 технологического присоединения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700,396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1.1.2.1.2.6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 xml:space="preserve">технологическое присоединение к сетям электроснабжения блочной модульной котельной в </w:t>
            </w:r>
            <w:r>
              <w:lastRenderedPageBreak/>
              <w:t>микрорайоне Южный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25.12.2019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акт выполненных работ по осуществлению технологического </w:t>
            </w:r>
            <w:r>
              <w:lastRenderedPageBreak/>
              <w:t>присоединения к электрическим сетям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2,562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1.1.2.1.2,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54995,858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54292,900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702,958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56458,600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54292,900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2165,700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56458,600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54292,900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2165,700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lastRenderedPageBreak/>
              <w:t>1.1.3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Задача. Реализация программы комплексного развития систем коммунальной инфраструктуры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Научно-исследовательские работы в области развития систем коммунальной инфраструктуры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4695" w:type="dxa"/>
            <w:gridSpan w:val="11"/>
          </w:tcPr>
          <w:p w:rsidR="00863E59" w:rsidRDefault="00863E59">
            <w:pPr>
              <w:pStyle w:val="ConsPlusNormal"/>
            </w:pPr>
            <w:r>
              <w:t>Актуализация отраслевых нормативных документов в сфере коммунальной инфраструктуры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Актуализация схемы теплоснабжения 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01.02.2019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актуализированная схема теплоснабжения города Перми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7766,700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891" w:type="dxa"/>
            <w:gridSpan w:val="2"/>
          </w:tcPr>
          <w:p w:rsidR="00863E59" w:rsidRDefault="00863E59">
            <w:pPr>
              <w:pStyle w:val="ConsPlusNormal"/>
            </w:pPr>
            <w:r>
              <w:t>Актуализация программы комплексного развития систем коммунальной инфраструктуры города Перми</w:t>
            </w:r>
          </w:p>
        </w:tc>
        <w:tc>
          <w:tcPr>
            <w:tcW w:w="1555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актуализированная программа комплексного развития систем коммунальной инфраструктуры города Перми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2667,084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10433,784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7766,700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2667,084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lastRenderedPageBreak/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10433,784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7766,700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2667,084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10433,784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7766,700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2667,084</w:t>
            </w:r>
          </w:p>
        </w:tc>
      </w:tr>
      <w:tr w:rsidR="00863E59">
        <w:tc>
          <w:tcPr>
            <w:tcW w:w="1701" w:type="dxa"/>
            <w:gridSpan w:val="2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1.1.4</w:t>
            </w:r>
          </w:p>
        </w:tc>
        <w:tc>
          <w:tcPr>
            <w:tcW w:w="14355" w:type="dxa"/>
            <w:gridSpan w:val="10"/>
          </w:tcPr>
          <w:p w:rsidR="00863E59" w:rsidRDefault="00863E59">
            <w:pPr>
              <w:pStyle w:val="ConsPlusNormal"/>
            </w:pPr>
            <w:r>
              <w:t>Задача. Преобразование территории набережной реки Камы</w:t>
            </w:r>
          </w:p>
        </w:tc>
      </w:tr>
      <w:tr w:rsidR="00863E59">
        <w:tc>
          <w:tcPr>
            <w:tcW w:w="1701" w:type="dxa"/>
            <w:gridSpan w:val="2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1.1.4.1</w:t>
            </w:r>
          </w:p>
        </w:tc>
        <w:tc>
          <w:tcPr>
            <w:tcW w:w="14355" w:type="dxa"/>
            <w:gridSpan w:val="10"/>
          </w:tcPr>
          <w:p w:rsidR="00863E59" w:rsidRDefault="00863E59">
            <w:pPr>
              <w:pStyle w:val="ConsPlusNormal"/>
            </w:pPr>
            <w:r>
              <w:t>Оформление в муниципальную собственность набережной реки Камы</w:t>
            </w:r>
          </w:p>
        </w:tc>
      </w:tr>
      <w:tr w:rsidR="00863E59">
        <w:tc>
          <w:tcPr>
            <w:tcW w:w="1701" w:type="dxa"/>
            <w:gridSpan w:val="2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1.1.4.1.1</w:t>
            </w:r>
          </w:p>
        </w:tc>
        <w:tc>
          <w:tcPr>
            <w:tcW w:w="14355" w:type="dxa"/>
            <w:gridSpan w:val="10"/>
          </w:tcPr>
          <w:p w:rsidR="00863E59" w:rsidRDefault="00863E59">
            <w:pPr>
              <w:pStyle w:val="ConsPlusNormal"/>
            </w:pPr>
            <w:r>
              <w:t>Техническая инвентаризация и паспортизация набережной реки Камы (участок от Кафедрального собора до насосной станции, 1 очередь, 2 этап)</w:t>
            </w:r>
          </w:p>
        </w:tc>
      </w:tr>
      <w:tr w:rsidR="00863E59">
        <w:tc>
          <w:tcPr>
            <w:tcW w:w="1701" w:type="dxa"/>
            <w:gridSpan w:val="2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1.1.4.1.1.1</w:t>
            </w:r>
          </w:p>
        </w:tc>
        <w:tc>
          <w:tcPr>
            <w:tcW w:w="3086" w:type="dxa"/>
            <w:gridSpan w:val="2"/>
          </w:tcPr>
          <w:p w:rsidR="00863E59" w:rsidRDefault="00863E59">
            <w:pPr>
              <w:pStyle w:val="ConsPlusNormal"/>
            </w:pPr>
            <w:r>
              <w:t>Выполнение работ по технической инвентаризации набережной реки Камы (участок от Кафедрального собора до насосной станции, 1 очередь, 2 этап)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03.02.2019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разработанная техническая документация (невыполнение показателя за отчетный период)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146,617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146,617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146,617</w:t>
            </w:r>
          </w:p>
        </w:tc>
      </w:tr>
      <w:tr w:rsidR="00863E59">
        <w:tc>
          <w:tcPr>
            <w:tcW w:w="12838" w:type="dxa"/>
            <w:gridSpan w:val="10"/>
          </w:tcPr>
          <w:p w:rsidR="00863E59" w:rsidRDefault="00863E59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146,617</w:t>
            </w:r>
          </w:p>
        </w:tc>
      </w:tr>
      <w:tr w:rsidR="00863E59">
        <w:tc>
          <w:tcPr>
            <w:tcW w:w="12838" w:type="dxa"/>
            <w:gridSpan w:val="10"/>
            <w:vMerge w:val="restart"/>
          </w:tcPr>
          <w:p w:rsidR="00863E59" w:rsidRDefault="00863E5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17" w:type="dxa"/>
            <w:vAlign w:val="bottom"/>
          </w:tcPr>
          <w:p w:rsidR="00863E59" w:rsidRDefault="00863E59">
            <w:pPr>
              <w:pStyle w:val="ConsPlusNormal"/>
              <w:jc w:val="center"/>
            </w:pPr>
            <w:r>
              <w:t>176781,684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118664,500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51348,784</w:t>
            </w:r>
          </w:p>
        </w:tc>
      </w:tr>
      <w:tr w:rsidR="00863E59">
        <w:tc>
          <w:tcPr>
            <w:tcW w:w="12838" w:type="dxa"/>
            <w:gridSpan w:val="10"/>
            <w:vMerge/>
          </w:tcPr>
          <w:p w:rsidR="00863E59" w:rsidRDefault="00863E59"/>
        </w:tc>
        <w:tc>
          <w:tcPr>
            <w:tcW w:w="1701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17" w:type="dxa"/>
          </w:tcPr>
          <w:p w:rsidR="00863E59" w:rsidRDefault="00863E59">
            <w:pPr>
              <w:pStyle w:val="ConsPlusNormal"/>
              <w:jc w:val="center"/>
            </w:pPr>
            <w:r>
              <w:t>6768,400</w:t>
            </w:r>
          </w:p>
        </w:tc>
      </w:tr>
    </w:tbl>
    <w:p w:rsidR="00863E59" w:rsidRDefault="00863E59">
      <w:pPr>
        <w:sectPr w:rsidR="00863E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  <w:outlineLvl w:val="1"/>
      </w:pPr>
      <w:r>
        <w:t>Приложение 2</w:t>
      </w:r>
    </w:p>
    <w:p w:rsidR="00863E59" w:rsidRDefault="00863E59">
      <w:pPr>
        <w:pStyle w:val="ConsPlusNormal"/>
        <w:jc w:val="right"/>
      </w:pPr>
      <w:r>
        <w:t>к муниципальной программе</w:t>
      </w:r>
    </w:p>
    <w:p w:rsidR="00863E59" w:rsidRDefault="00863E59">
      <w:pPr>
        <w:pStyle w:val="ConsPlusNormal"/>
        <w:jc w:val="right"/>
      </w:pPr>
      <w:r>
        <w:t>"Развитие системы</w:t>
      </w:r>
    </w:p>
    <w:p w:rsidR="00863E59" w:rsidRDefault="00863E59">
      <w:pPr>
        <w:pStyle w:val="ConsPlusNormal"/>
        <w:jc w:val="right"/>
      </w:pPr>
      <w:r>
        <w:t>жилищно-коммунального</w:t>
      </w:r>
    </w:p>
    <w:p w:rsidR="00863E59" w:rsidRDefault="00863E59">
      <w:pPr>
        <w:pStyle w:val="ConsPlusNormal"/>
        <w:jc w:val="right"/>
      </w:pPr>
      <w:r>
        <w:t>хозяйства в городе Перми"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</w:pPr>
      <w:r>
        <w:t>ПЛАН-ГРАФИК</w:t>
      </w:r>
    </w:p>
    <w:p w:rsidR="00863E59" w:rsidRDefault="00863E59">
      <w:pPr>
        <w:pStyle w:val="ConsPlusTitle"/>
        <w:jc w:val="center"/>
      </w:pPr>
      <w:r>
        <w:t>подпрограммы 1.2 "Обеспечение санитарно-эпидемиологических</w:t>
      </w:r>
    </w:p>
    <w:p w:rsidR="00863E59" w:rsidRDefault="00863E59">
      <w:pPr>
        <w:pStyle w:val="ConsPlusTitle"/>
        <w:jc w:val="center"/>
      </w:pPr>
      <w:r>
        <w:t>требований законодательства" муниципальной программы</w:t>
      </w:r>
    </w:p>
    <w:p w:rsidR="00863E59" w:rsidRDefault="00863E59">
      <w:pPr>
        <w:pStyle w:val="ConsPlusTitle"/>
        <w:jc w:val="center"/>
      </w:pPr>
      <w:r>
        <w:t>"Развитие системы жилищно-коммунального хозяйства в городе</w:t>
      </w:r>
    </w:p>
    <w:p w:rsidR="00863E59" w:rsidRDefault="00863E59">
      <w:pPr>
        <w:pStyle w:val="ConsPlusTitle"/>
        <w:jc w:val="center"/>
      </w:pPr>
      <w:r>
        <w:t>Перми" на 2019 год</w:t>
      </w:r>
    </w:p>
    <w:p w:rsidR="00863E59" w:rsidRDefault="00863E5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9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1092;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268"/>
        <w:gridCol w:w="850"/>
        <w:gridCol w:w="1361"/>
        <w:gridCol w:w="1304"/>
        <w:gridCol w:w="1984"/>
        <w:gridCol w:w="567"/>
        <w:gridCol w:w="1191"/>
        <w:gridCol w:w="1134"/>
        <w:gridCol w:w="1587"/>
      </w:tblGrid>
      <w:tr w:rsidR="00863E59"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85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42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361" w:type="dxa"/>
            <w:vMerge/>
          </w:tcPr>
          <w:p w:rsidR="00863E59" w:rsidRDefault="00863E59"/>
        </w:tc>
        <w:tc>
          <w:tcPr>
            <w:tcW w:w="2268" w:type="dxa"/>
            <w:vMerge/>
          </w:tcPr>
          <w:p w:rsidR="00863E59" w:rsidRDefault="00863E59"/>
        </w:tc>
        <w:tc>
          <w:tcPr>
            <w:tcW w:w="850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863E59" w:rsidRDefault="00863E59"/>
        </w:tc>
        <w:tc>
          <w:tcPr>
            <w:tcW w:w="1587" w:type="dxa"/>
            <w:vMerge/>
          </w:tcPr>
          <w:p w:rsidR="00863E59" w:rsidRDefault="00863E59"/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246" w:type="dxa"/>
            <w:gridSpan w:val="9"/>
          </w:tcPr>
          <w:p w:rsidR="00863E59" w:rsidRDefault="00863E59">
            <w:pPr>
              <w:pStyle w:val="ConsPlusNormal"/>
            </w:pPr>
            <w:r>
              <w:t>Задача. Ликвидация мест несанкционированного размещения отходов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1.2.1.1</w:t>
            </w:r>
          </w:p>
        </w:tc>
        <w:tc>
          <w:tcPr>
            <w:tcW w:w="12246" w:type="dxa"/>
            <w:gridSpan w:val="9"/>
          </w:tcPr>
          <w:p w:rsidR="00863E59" w:rsidRDefault="00863E59">
            <w:pPr>
              <w:pStyle w:val="ConsPlusNormal"/>
            </w:pPr>
            <w:r>
              <w:t>Организация работ по сбору, транспортированию и размещению бесхозяйных отходов на территории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2246" w:type="dxa"/>
            <w:gridSpan w:val="9"/>
          </w:tcPr>
          <w:p w:rsidR="00863E59" w:rsidRDefault="00863E59">
            <w:pPr>
              <w:pStyle w:val="ConsPlusNormal"/>
            </w:pPr>
            <w:r>
              <w:t>Ликвидация бесхозяйных отходов с территории города Перми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Ликвидация бесхозяйных отходов с территории Дзержинского района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объем бесхозяйных отходов, ликвидированных с территории Дзержинского района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2723,734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2420,500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Ликвидация бесхозяйных отходов с территории Индустриального района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объем бесхозяйных отходов, ликвидированных с территории Индустриального района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2412,674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2144,100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Ликвидация бесхозяйных отходов с территории Кировского района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объем бесхозяйных отходов, ликвидированных с территории Кировского района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2896,163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2573,700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Ликвидация бесхозяйных отходов с территории Ленинского района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объем бесхозяйных отходов, ликвидированных с территории Ленинского района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1044,920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928,600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Ликвидация </w:t>
            </w:r>
            <w:r>
              <w:lastRenderedPageBreak/>
              <w:t>бесхозяйных отходов с территории Мотовилихинского района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"БМР"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01.01.2019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объем </w:t>
            </w:r>
            <w:r>
              <w:lastRenderedPageBreak/>
              <w:t>бесхозяйных отходов, ликвидированных с территории Мотовилихинского района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3887,196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3454,400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1.2.1.1.1.6</w:t>
            </w:r>
          </w:p>
        </w:tc>
        <w:tc>
          <w:tcPr>
            <w:tcW w:w="2268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Ликвидация бесхозяйных отходов с территории Орджоникидзевского района</w:t>
            </w:r>
          </w:p>
        </w:tc>
        <w:tc>
          <w:tcPr>
            <w:tcW w:w="8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объем бесхозяйных отходов, ликвидированных с территории Орджоникидзевского района</w:t>
            </w:r>
          </w:p>
        </w:tc>
        <w:tc>
          <w:tcPr>
            <w:tcW w:w="56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3344,090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2971,800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7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Ликвидация бесхозяйных отходов с территории Свердловского района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объем бесхозяйных отходов, ликвидированных с территории Свердловского района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3234,346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2874,300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Ликвидация бесхозяйных отходов с территории поселка Новые Ляды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объем бесхозяйных отходов, ликвидированных с территории поселка Новые Ляды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198,162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176,100</w:t>
            </w:r>
          </w:p>
        </w:tc>
      </w:tr>
      <w:tr w:rsidR="00863E59">
        <w:tc>
          <w:tcPr>
            <w:tcW w:w="10886" w:type="dxa"/>
            <w:gridSpan w:val="8"/>
          </w:tcPr>
          <w:p w:rsidR="00863E59" w:rsidRDefault="00863E59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17543,500</w:t>
            </w:r>
          </w:p>
        </w:tc>
      </w:tr>
      <w:tr w:rsidR="00863E59">
        <w:tc>
          <w:tcPr>
            <w:tcW w:w="10886" w:type="dxa"/>
            <w:gridSpan w:val="8"/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c>
          <w:tcPr>
            <w:tcW w:w="10886" w:type="dxa"/>
            <w:gridSpan w:val="8"/>
          </w:tcPr>
          <w:p w:rsidR="00863E59" w:rsidRDefault="00863E59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17543,500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2246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Задача. Создание и содержание мест (площадок) накопления твердых коммунальных отходов на территории индивидуальной жилой застройки города Перми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7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(введен </w:t>
            </w:r>
            <w:hyperlink r:id="rId20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2246" w:type="dxa"/>
            <w:gridSpan w:val="9"/>
          </w:tcPr>
          <w:p w:rsidR="00863E59" w:rsidRDefault="00863E59">
            <w:pPr>
              <w:pStyle w:val="ConsPlusNormal"/>
            </w:pPr>
            <w:r>
              <w:t>Организация работ по созданию и содержанию мест (площадок) накопления твердых коммунальных отходов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2246" w:type="dxa"/>
            <w:gridSpan w:val="9"/>
          </w:tcPr>
          <w:p w:rsidR="00863E59" w:rsidRDefault="00863E59">
            <w:pPr>
              <w:pStyle w:val="ConsPlusNormal"/>
            </w:pPr>
            <w:r>
              <w:t>Обустройство мест (площадок) накопления твердых коммунальных отходов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Обустройство мест (площадок) накопления твердых коммунальных отходов на территории Дзержинского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обустроенных мест (площадок) накопления твердых коммунальных отходов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978,424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Обустройство мест (площадок) накопления твердых коммунальных отходов на территории Индустриального </w:t>
            </w:r>
            <w:r>
              <w:lastRenderedPageBreak/>
              <w:t>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"БИР"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обустроенных мест (площадок) накопления твердых коммунальных отходов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1871,514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1.2.2.1.1.3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Обустройство мест (площадок) накопления твердых коммунальных отходов на территории Кировского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обустроенных мест (площадок) накопления твердых коммунальных отходов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1871,514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Обустройство мест (площадок) накопления твердых коммунальных отходов на территории Ленинского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обустроенных мест (площадок) накопления твердых коммунальных отходов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965,959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Обустройство мест (площадок) накопления твердых коммунальных отходов на территории Мотовилихинского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обустроенных мест (площадок) накопления твердых коммунальных отходов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2125,630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Обустройство мест (площадок) накопления твердых коммунальных отходов на </w:t>
            </w:r>
            <w:r>
              <w:lastRenderedPageBreak/>
              <w:t>территории Орджоникидзевского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"БОР"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количество обустроенных мест (площадок) накопления твердых </w:t>
            </w:r>
            <w:r>
              <w:lastRenderedPageBreak/>
              <w:t>коммунальных отходов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2170,066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1.2.2.1.1.7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Обустройство мест (площадок) накопления твердых коммунальных отходов на территории Свердловского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обустроенных мест (площадок) накопления твердых коммунальных отходов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2079,070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1.2.2.1.1.8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Обустройство мест (площадок) накопления твердых коммунальных отходов на территории поселка Новые Ляды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обустроенных мест (площадок) накопления твердых коммунальных отходов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490,530</w:t>
            </w:r>
          </w:p>
        </w:tc>
      </w:tr>
      <w:tr w:rsidR="00863E59">
        <w:tc>
          <w:tcPr>
            <w:tcW w:w="10886" w:type="dxa"/>
            <w:gridSpan w:val="8"/>
          </w:tcPr>
          <w:p w:rsidR="00863E59" w:rsidRDefault="00863E59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12552,707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12246" w:type="dxa"/>
            <w:gridSpan w:val="9"/>
          </w:tcPr>
          <w:p w:rsidR="00863E59" w:rsidRDefault="00863E59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Содержание мест (площадок) накопления твердых коммунальных отходов на территории Дзержинского района </w:t>
            </w:r>
            <w:r>
              <w:lastRenderedPageBreak/>
              <w:t>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количество мест (площадок) накопления твердых коммунальных отходов, приведенных в </w:t>
            </w:r>
            <w:r>
              <w:lastRenderedPageBreak/>
              <w:t>нормативное состояние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519,174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1.2.2.1.2.2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Содержание мест (площадок) накопления твердых коммунальных отходов на территории Индустриального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мест (площадок) накопления твердых коммунальных отходов, приведенных в нормативное состояние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519,174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Содержание мест (площадок) накопления твердых коммунальных отходов на территории Кировского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мест (площадок) накопления твердых коммунальных отходов, приведенных в нормативное состояние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519,174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Содержание мест (площадок) накопления твердых коммунальных отходов на территории Ленинского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мест (площадок) накопления твердых коммунальных отходов, приведенных в нормативное состояние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201,901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Содержание мест </w:t>
            </w:r>
            <w:r>
              <w:lastRenderedPageBreak/>
              <w:t>(площадок) накопления твердых коммунальных отходов на территории Мотовилихинского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"БМР"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количество мест </w:t>
            </w:r>
            <w:r>
              <w:lastRenderedPageBreak/>
              <w:t>(площадок) накопления твердых коммунальных отходов, приведенных в нормативное состояние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374,959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1.2.2.1.2.6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Содержание мест (площадок) накопления твердых коммунальных отходов на территории Орджоникидзевского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мест (площадок) накопления твердых коммунальных отходов, приведенных в нормативное состояние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403,802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>Содержание мест (площадок) накопления твердых коммунальных отходов на территории Свердловского района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мест (площадок) накопления твердых коммунальных отходов, приведенных в нормативное состояние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399,664</w:t>
            </w:r>
          </w:p>
        </w:tc>
      </w:tr>
      <w:tr w:rsidR="00863E59"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2268" w:type="dxa"/>
          </w:tcPr>
          <w:p w:rsidR="00863E59" w:rsidRDefault="00863E59">
            <w:pPr>
              <w:pStyle w:val="ConsPlusNormal"/>
            </w:pPr>
            <w:r>
              <w:t xml:space="preserve">Содержание мест (площадок) накопления твердых коммунальных отходов на </w:t>
            </w:r>
            <w:r>
              <w:lastRenderedPageBreak/>
              <w:t>территории поселка Новые Ляды города Перми</w:t>
            </w:r>
          </w:p>
        </w:tc>
        <w:tc>
          <w:tcPr>
            <w:tcW w:w="8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"БпНЛ"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01.05.2019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количество мест (площадок) накопления твердых коммунальных </w:t>
            </w:r>
            <w:r>
              <w:lastRenderedPageBreak/>
              <w:t>отходов, приведенных в нормативное состояние</w:t>
            </w:r>
          </w:p>
        </w:tc>
        <w:tc>
          <w:tcPr>
            <w:tcW w:w="56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91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86,529</w:t>
            </w:r>
          </w:p>
        </w:tc>
      </w:tr>
      <w:tr w:rsidR="00863E59">
        <w:tc>
          <w:tcPr>
            <w:tcW w:w="10886" w:type="dxa"/>
            <w:gridSpan w:val="8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1.2.2.1.2,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3024,377</w:t>
            </w:r>
          </w:p>
        </w:tc>
      </w:tr>
      <w:tr w:rsidR="00863E59">
        <w:tc>
          <w:tcPr>
            <w:tcW w:w="10886" w:type="dxa"/>
            <w:gridSpan w:val="8"/>
          </w:tcPr>
          <w:p w:rsidR="00863E59" w:rsidRDefault="00863E59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15577,084</w:t>
            </w:r>
          </w:p>
        </w:tc>
      </w:tr>
      <w:tr w:rsidR="00863E59">
        <w:tc>
          <w:tcPr>
            <w:tcW w:w="10886" w:type="dxa"/>
            <w:gridSpan w:val="8"/>
          </w:tcPr>
          <w:p w:rsidR="00863E59" w:rsidRDefault="00863E5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15577,084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0886" w:type="dxa"/>
            <w:gridSpan w:val="8"/>
            <w:tcBorders>
              <w:bottom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33120,584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7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  <w:outlineLvl w:val="1"/>
      </w:pPr>
      <w:r>
        <w:t>Приложение 3</w:t>
      </w:r>
    </w:p>
    <w:p w:rsidR="00863E59" w:rsidRDefault="00863E59">
      <w:pPr>
        <w:pStyle w:val="ConsPlusNormal"/>
        <w:jc w:val="right"/>
      </w:pPr>
      <w:r>
        <w:t>к муниципальной программе</w:t>
      </w:r>
    </w:p>
    <w:p w:rsidR="00863E59" w:rsidRDefault="00863E59">
      <w:pPr>
        <w:pStyle w:val="ConsPlusNormal"/>
        <w:jc w:val="right"/>
      </w:pPr>
      <w:r>
        <w:t>"Развитие системы</w:t>
      </w:r>
    </w:p>
    <w:p w:rsidR="00863E59" w:rsidRDefault="00863E59">
      <w:pPr>
        <w:pStyle w:val="ConsPlusNormal"/>
        <w:jc w:val="right"/>
      </w:pPr>
      <w:r>
        <w:t>жилищно-коммунального</w:t>
      </w:r>
    </w:p>
    <w:p w:rsidR="00863E59" w:rsidRDefault="00863E59">
      <w:pPr>
        <w:pStyle w:val="ConsPlusNormal"/>
        <w:jc w:val="right"/>
      </w:pPr>
      <w:r>
        <w:t>хозяйства в городе Перми"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</w:pPr>
      <w:r>
        <w:t>ПЛАН-ГРАФИК</w:t>
      </w:r>
    </w:p>
    <w:p w:rsidR="00863E59" w:rsidRDefault="00863E59">
      <w:pPr>
        <w:pStyle w:val="ConsPlusTitle"/>
        <w:jc w:val="center"/>
      </w:pPr>
      <w:r>
        <w:t>подпрограммы 1.3 "Обеспечение эффективного управления</w:t>
      </w:r>
    </w:p>
    <w:p w:rsidR="00863E59" w:rsidRDefault="00863E59">
      <w:pPr>
        <w:pStyle w:val="ConsPlusTitle"/>
        <w:jc w:val="center"/>
      </w:pPr>
      <w:r>
        <w:lastRenderedPageBreak/>
        <w:t>многоквартирными домами в городе Перми" муниципальной</w:t>
      </w:r>
    </w:p>
    <w:p w:rsidR="00863E59" w:rsidRDefault="00863E59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863E59" w:rsidRDefault="00863E59">
      <w:pPr>
        <w:pStyle w:val="ConsPlusTitle"/>
        <w:jc w:val="center"/>
      </w:pPr>
      <w:r>
        <w:t>в городе Перми" на 2019 год</w:t>
      </w:r>
    </w:p>
    <w:p w:rsidR="00863E59" w:rsidRDefault="00863E5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0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1092;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20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50"/>
        <w:gridCol w:w="1984"/>
        <w:gridCol w:w="1757"/>
        <w:gridCol w:w="1361"/>
        <w:gridCol w:w="1304"/>
        <w:gridCol w:w="1814"/>
        <w:gridCol w:w="752"/>
        <w:gridCol w:w="794"/>
        <w:gridCol w:w="1077"/>
        <w:gridCol w:w="1417"/>
      </w:tblGrid>
      <w:tr w:rsidR="00863E59">
        <w:tc>
          <w:tcPr>
            <w:tcW w:w="135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8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360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7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350" w:type="dxa"/>
            <w:vMerge/>
          </w:tcPr>
          <w:p w:rsidR="00863E59" w:rsidRDefault="00863E59"/>
        </w:tc>
        <w:tc>
          <w:tcPr>
            <w:tcW w:w="1984" w:type="dxa"/>
            <w:vMerge/>
          </w:tcPr>
          <w:p w:rsidR="00863E59" w:rsidRDefault="00863E59"/>
        </w:tc>
        <w:tc>
          <w:tcPr>
            <w:tcW w:w="1757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77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  <w:jc w:val="both"/>
            </w:pPr>
            <w:r>
              <w:t>Задача. Информационное, методическое, консультационное и обучающее сопровождение процесса управления МКД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  <w:jc w:val="both"/>
            </w:pPr>
            <w:r>
              <w:t>Информационное, консультационное, методическое и обучающее сопровождение субъектов в сфере управления многоквартирными домами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  <w:jc w:val="both"/>
            </w:pPr>
            <w:r>
              <w:t>Поддержка сети информационно-консультационных пунктов на базе территориальных общественных самоуправлений и общественных центров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</w:pPr>
            <w:r>
              <w:t xml:space="preserve">Заключение муниципального контракта на поддержку сети информационно-консультационных пунктов на базе </w:t>
            </w:r>
            <w:r>
              <w:lastRenderedPageBreak/>
              <w:t>территориальных общественных самоуправлений и общественных центров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5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1.3.1.1.1.2</w:t>
            </w:r>
          </w:p>
        </w:tc>
        <w:tc>
          <w:tcPr>
            <w:tcW w:w="1984" w:type="dxa"/>
            <w:vMerge w:val="restart"/>
          </w:tcPr>
          <w:p w:rsidR="00863E59" w:rsidRDefault="00863E59">
            <w:pPr>
              <w:pStyle w:val="ConsPlusNormal"/>
            </w:pPr>
            <w:r>
              <w:t>Поддержка сети информационно-консультационных пунктов на базе территориальных общественных самоуправлений и общественных центров</w:t>
            </w:r>
          </w:p>
        </w:tc>
        <w:tc>
          <w:tcPr>
            <w:tcW w:w="175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20.12.2019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изготовленных брошюр, буклетов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07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</w:tr>
      <w:tr w:rsidR="00863E59">
        <w:tc>
          <w:tcPr>
            <w:tcW w:w="1350" w:type="dxa"/>
            <w:vMerge/>
          </w:tcPr>
          <w:p w:rsidR="00863E59" w:rsidRDefault="00863E59"/>
        </w:tc>
        <w:tc>
          <w:tcPr>
            <w:tcW w:w="1984" w:type="dxa"/>
            <w:vMerge/>
          </w:tcPr>
          <w:p w:rsidR="00863E59" w:rsidRDefault="00863E59"/>
        </w:tc>
        <w:tc>
          <w:tcPr>
            <w:tcW w:w="1757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консультаций с жителями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1077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</w:tr>
      <w:tr w:rsidR="00863E59">
        <w:tc>
          <w:tcPr>
            <w:tcW w:w="1350" w:type="dxa"/>
            <w:vMerge/>
          </w:tcPr>
          <w:p w:rsidR="00863E59" w:rsidRDefault="00863E59"/>
        </w:tc>
        <w:tc>
          <w:tcPr>
            <w:tcW w:w="1984" w:type="dxa"/>
            <w:vMerge/>
          </w:tcPr>
          <w:p w:rsidR="00863E59" w:rsidRDefault="00863E59"/>
        </w:tc>
        <w:tc>
          <w:tcPr>
            <w:tcW w:w="1757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численность председателей советов многоквартирных домов и лиц, осуществляющих управление многоквартирными домами и имеющих намерение осуществлять такую деятельность, прошедших обучение по вопросам управления многоквартирны</w:t>
            </w:r>
            <w:r>
              <w:lastRenderedPageBreak/>
              <w:t>ми домами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077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</w:tr>
      <w:tr w:rsidR="00863E59">
        <w:tc>
          <w:tcPr>
            <w:tcW w:w="1350" w:type="dxa"/>
            <w:vMerge/>
          </w:tcPr>
          <w:p w:rsidR="00863E59" w:rsidRDefault="00863E59"/>
        </w:tc>
        <w:tc>
          <w:tcPr>
            <w:tcW w:w="1984" w:type="dxa"/>
            <w:vMerge/>
          </w:tcPr>
          <w:p w:rsidR="00863E59" w:rsidRDefault="00863E59"/>
        </w:tc>
        <w:tc>
          <w:tcPr>
            <w:tcW w:w="1757" w:type="dxa"/>
            <w:vMerge/>
          </w:tcPr>
          <w:p w:rsidR="00863E59" w:rsidRDefault="00863E59"/>
        </w:tc>
        <w:tc>
          <w:tcPr>
            <w:tcW w:w="1361" w:type="dxa"/>
            <w:vMerge/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проведенных семинаров с консультантами информационно-консультационных пунктов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</w:tr>
      <w:tr w:rsidR="00863E59">
        <w:tc>
          <w:tcPr>
            <w:tcW w:w="11116" w:type="dxa"/>
            <w:gridSpan w:val="8"/>
          </w:tcPr>
          <w:p w:rsidR="00863E59" w:rsidRDefault="00863E59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1831,700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  <w:jc w:val="both"/>
            </w:pPr>
            <w:r>
              <w:t>Проведение мероприятий, направленных на развитие системы общественного контроля в сфере жилищно-коммунального хозяйства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организацию и проведение форума "ЖКХ - новое качество. Муниципальная повестка"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</w:pPr>
            <w:r>
              <w:t>Проведение форума "ЖКХ - новое качество. Муниципальная повестка"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участников форума "ЖКХ - новое качество. Муниципальная повестка"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</w:tr>
      <w:tr w:rsidR="00863E59">
        <w:tc>
          <w:tcPr>
            <w:tcW w:w="11116" w:type="dxa"/>
            <w:gridSpan w:val="8"/>
          </w:tcPr>
          <w:p w:rsidR="00863E59" w:rsidRDefault="00863E59">
            <w:pPr>
              <w:pStyle w:val="ConsPlusNormal"/>
              <w:jc w:val="both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1000,000</w:t>
            </w:r>
          </w:p>
        </w:tc>
      </w:tr>
      <w:tr w:rsidR="00863E59">
        <w:tc>
          <w:tcPr>
            <w:tcW w:w="11116" w:type="dxa"/>
            <w:gridSpan w:val="8"/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</w:tr>
      <w:tr w:rsidR="00863E59">
        <w:tc>
          <w:tcPr>
            <w:tcW w:w="11116" w:type="dxa"/>
            <w:gridSpan w:val="8"/>
          </w:tcPr>
          <w:p w:rsidR="00863E59" w:rsidRDefault="00863E59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2831,700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1.3.2.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  <w:jc w:val="both"/>
            </w:pPr>
            <w:r>
              <w:t>Задача. Предоставление муниципальной поддержки населению в сфере ЖКХ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  <w:jc w:val="both"/>
            </w:pPr>
            <w:r>
              <w:t>Оказание мер социальной поддержки гражданам по оплате жилищно-коммунальных услуг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  <w:jc w:val="both"/>
            </w:pPr>
            <w:r>
              <w:t>Меры социальной поддержки гражданам, проживающим в непригодном для проживания и аварийном жилищном фонде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Предоставление мер социальной поддержки гражданам, проживающим в непригодном для проживания и аварийном жилищном фонде</w:t>
            </w:r>
          </w:p>
        </w:tc>
        <w:tc>
          <w:tcPr>
            <w:tcW w:w="175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ДСП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28.12.2019</w:t>
            </w:r>
          </w:p>
        </w:tc>
        <w:tc>
          <w:tcPr>
            <w:tcW w:w="181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общая площадь непригодного для проживания и аварийного жилищного фонда, занимаемая гражданами, которым оказаны меры социальной поддержки</w:t>
            </w:r>
          </w:p>
        </w:tc>
        <w:tc>
          <w:tcPr>
            <w:tcW w:w="75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134,300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44290,700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1.3.2.1.1.1 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6" w:type="dxa"/>
            <w:gridSpan w:val="8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44290,700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6" w:type="dxa"/>
            <w:gridSpan w:val="8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44290,700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6" w:type="dxa"/>
            <w:gridSpan w:val="8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44290,700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  <w:jc w:val="both"/>
            </w:pPr>
            <w:r>
              <w:t>Задача. Повышение уровня благоустройства территории города Перми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1.3.3.1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  <w:jc w:val="both"/>
            </w:pPr>
            <w:r>
              <w:t>Муниципальная поддержка благоустройства придомовых территорий многоквартирных домов города Перми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</w:t>
            </w:r>
          </w:p>
        </w:tc>
        <w:tc>
          <w:tcPr>
            <w:tcW w:w="12260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>Финансовое возмещение затрат по благоустройству придомовых территорий МКД города Перми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Ленинского района</w:t>
            </w:r>
          </w:p>
        </w:tc>
        <w:tc>
          <w:tcPr>
            <w:tcW w:w="175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31.10.2019</w:t>
            </w:r>
          </w:p>
        </w:tc>
        <w:tc>
          <w:tcPr>
            <w:tcW w:w="181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5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4909,100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1.3.3.1.1.2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Прием, </w:t>
            </w:r>
            <w:r>
              <w:lastRenderedPageBreak/>
              <w:t>регистрация и согласование заявок по благоустройству придомовых территорий МКД города Перми на территории Свердловского района</w:t>
            </w:r>
          </w:p>
        </w:tc>
        <w:tc>
          <w:tcPr>
            <w:tcW w:w="175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01.06.2019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31.10.2019</w:t>
            </w:r>
          </w:p>
        </w:tc>
        <w:tc>
          <w:tcPr>
            <w:tcW w:w="181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выполненных заявок по благоустройству придомовой территории</w:t>
            </w:r>
          </w:p>
        </w:tc>
        <w:tc>
          <w:tcPr>
            <w:tcW w:w="75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14323,100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1.3.3.1.1.3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Мотовилихинского района</w:t>
            </w:r>
          </w:p>
        </w:tc>
        <w:tc>
          <w:tcPr>
            <w:tcW w:w="175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31.10.2019</w:t>
            </w:r>
          </w:p>
        </w:tc>
        <w:tc>
          <w:tcPr>
            <w:tcW w:w="181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5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14190,500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1.3.3.1.1.4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</w:pPr>
            <w:r>
              <w:t xml:space="preserve">Прием, регистрация и согласование заявок по благоустройству придомовых территорий МКД </w:t>
            </w:r>
            <w:r>
              <w:lastRenderedPageBreak/>
              <w:t>города Перми на территории Дзержинского района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администрация Дзержинского района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31.10.2019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12613,600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1.3.3.1.1.5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Индустриального района</w:t>
            </w:r>
          </w:p>
        </w:tc>
        <w:tc>
          <w:tcPr>
            <w:tcW w:w="175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31.10.2019</w:t>
            </w:r>
          </w:p>
        </w:tc>
        <w:tc>
          <w:tcPr>
            <w:tcW w:w="181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5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11249,400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1.3.3.1.1.6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Кировского района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31.10.2019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10227,300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1.3.3.1.1.7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Прием, регистрация и согласование заявок по </w:t>
            </w:r>
            <w:r>
              <w:lastRenderedPageBreak/>
              <w:t>благоустройству придомовых территорий МКД города Перми на территории Орджоникидзевского района</w:t>
            </w:r>
          </w:p>
        </w:tc>
        <w:tc>
          <w:tcPr>
            <w:tcW w:w="175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администрация Орджоникидзевского района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31.10.2019</w:t>
            </w:r>
          </w:p>
        </w:tc>
        <w:tc>
          <w:tcPr>
            <w:tcW w:w="181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 xml:space="preserve">количество выполненных заявок по благоустройству </w:t>
            </w:r>
            <w:r>
              <w:lastRenderedPageBreak/>
              <w:t>придомовой территории</w:t>
            </w:r>
          </w:p>
        </w:tc>
        <w:tc>
          <w:tcPr>
            <w:tcW w:w="75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7977,000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5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1.3.3.1.1.8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Прием, регистрация и согласование заявок по благоустройству придомовых территорий МКД города Перми на территории поселка Новые Ляды</w:t>
            </w:r>
          </w:p>
        </w:tc>
        <w:tc>
          <w:tcPr>
            <w:tcW w:w="175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361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01.06.2019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31.10.2019</w:t>
            </w:r>
          </w:p>
        </w:tc>
        <w:tc>
          <w:tcPr>
            <w:tcW w:w="181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количество выполненных заявок по благоустройству придомовой территории</w:t>
            </w:r>
          </w:p>
        </w:tc>
        <w:tc>
          <w:tcPr>
            <w:tcW w:w="752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1010,000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1.3.3.1.1.8 введен </w:t>
            </w:r>
            <w:hyperlink r:id="rId21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6" w:type="dxa"/>
            <w:gridSpan w:val="8"/>
            <w:tcBorders>
              <w:bottom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76500,000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6" w:type="dxa"/>
            <w:gridSpan w:val="8"/>
            <w:tcBorders>
              <w:bottom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76500,000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1.3.3.2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</w:pPr>
            <w:r>
              <w:t>Обеспечение нормативного состояния муниципальных объектов благоустройства, находящихся в пользовании лиц, проживающих в многоквартирных домах города Перми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1.3.3.2.1</w:t>
            </w:r>
          </w:p>
        </w:tc>
        <w:tc>
          <w:tcPr>
            <w:tcW w:w="12260" w:type="dxa"/>
            <w:gridSpan w:val="9"/>
          </w:tcPr>
          <w:p w:rsidR="00863E59" w:rsidRDefault="00863E59">
            <w:pPr>
              <w:pStyle w:val="ConsPlusNormal"/>
            </w:pPr>
            <w:r>
              <w:t>Содержание и текущий ремонт детских игровых площадок</w:t>
            </w:r>
          </w:p>
        </w:tc>
      </w:tr>
      <w:tr w:rsidR="00863E59">
        <w:tc>
          <w:tcPr>
            <w:tcW w:w="1350" w:type="dxa"/>
          </w:tcPr>
          <w:p w:rsidR="00863E59" w:rsidRDefault="00863E59">
            <w:pPr>
              <w:pStyle w:val="ConsPlusNormal"/>
              <w:jc w:val="center"/>
            </w:pPr>
            <w:r>
              <w:t>1.3.3.2.1.1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</w:pPr>
            <w:r>
              <w:t>Организация содержания и обслуживания детских площадок</w:t>
            </w:r>
          </w:p>
        </w:tc>
        <w:tc>
          <w:tcPr>
            <w:tcW w:w="1757" w:type="dxa"/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61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814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детских игровых площадок, приведенных в нормативное состояние</w:t>
            </w:r>
          </w:p>
        </w:tc>
        <w:tc>
          <w:tcPr>
            <w:tcW w:w="752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863E59" w:rsidRDefault="00863E5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</w:tr>
      <w:tr w:rsidR="00863E59">
        <w:tc>
          <w:tcPr>
            <w:tcW w:w="11116" w:type="dxa"/>
            <w:gridSpan w:val="8"/>
          </w:tcPr>
          <w:p w:rsidR="00863E59" w:rsidRDefault="00863E59">
            <w:pPr>
              <w:pStyle w:val="ConsPlusNormal"/>
            </w:pPr>
            <w:r>
              <w:t>Итого по мероприятию 1.3.3.2.1, в том числе по источникам финансирования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</w:tr>
      <w:tr w:rsidR="00863E59">
        <w:tc>
          <w:tcPr>
            <w:tcW w:w="11116" w:type="dxa"/>
            <w:gridSpan w:val="8"/>
          </w:tcPr>
          <w:p w:rsidR="00863E59" w:rsidRDefault="00863E59">
            <w:pPr>
              <w:pStyle w:val="ConsPlusNormal"/>
            </w:pPr>
            <w:r>
              <w:t>Итого по основному мероприятию 1.3.3.2, в том числе по источникам финансирования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6" w:type="dxa"/>
            <w:gridSpan w:val="8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77500,000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16" w:type="dxa"/>
            <w:gridSpan w:val="8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124622,400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10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sectPr w:rsidR="00863E59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right"/>
        <w:outlineLvl w:val="1"/>
      </w:pPr>
      <w:r>
        <w:t>Приложение 4</w:t>
      </w:r>
    </w:p>
    <w:p w:rsidR="00863E59" w:rsidRDefault="00863E59">
      <w:pPr>
        <w:pStyle w:val="ConsPlusNormal"/>
        <w:jc w:val="right"/>
      </w:pPr>
      <w:r>
        <w:t>к муниципальной программе</w:t>
      </w:r>
    </w:p>
    <w:p w:rsidR="00863E59" w:rsidRDefault="00863E59">
      <w:pPr>
        <w:pStyle w:val="ConsPlusNormal"/>
        <w:jc w:val="right"/>
      </w:pPr>
      <w:r>
        <w:t>"Развитие системы</w:t>
      </w:r>
    </w:p>
    <w:p w:rsidR="00863E59" w:rsidRDefault="00863E59">
      <w:pPr>
        <w:pStyle w:val="ConsPlusNormal"/>
        <w:jc w:val="right"/>
      </w:pPr>
      <w:r>
        <w:t>жилищно-коммунального</w:t>
      </w:r>
    </w:p>
    <w:p w:rsidR="00863E59" w:rsidRDefault="00863E59">
      <w:pPr>
        <w:pStyle w:val="ConsPlusNormal"/>
        <w:jc w:val="right"/>
      </w:pPr>
      <w:r>
        <w:t>хозяйства в городе Перми"</w:t>
      </w:r>
    </w:p>
    <w:p w:rsidR="00863E59" w:rsidRDefault="00863E59">
      <w:pPr>
        <w:pStyle w:val="ConsPlusNormal"/>
      </w:pPr>
    </w:p>
    <w:p w:rsidR="00863E59" w:rsidRDefault="00863E59">
      <w:pPr>
        <w:pStyle w:val="ConsPlusTitle"/>
        <w:jc w:val="center"/>
      </w:pPr>
      <w:r>
        <w:t>ПЛАН-ГРАФИК</w:t>
      </w:r>
    </w:p>
    <w:p w:rsidR="00863E59" w:rsidRDefault="00863E59">
      <w:pPr>
        <w:pStyle w:val="ConsPlusTitle"/>
        <w:jc w:val="center"/>
      </w:pPr>
      <w:r>
        <w:t>подпрограммы 1.4 "Содержание объектов инженерной</w:t>
      </w:r>
    </w:p>
    <w:p w:rsidR="00863E59" w:rsidRDefault="00863E59">
      <w:pPr>
        <w:pStyle w:val="ConsPlusTitle"/>
        <w:jc w:val="center"/>
      </w:pPr>
      <w:r>
        <w:t>инфраструктуры" муниципальной программы "Развитие системы</w:t>
      </w:r>
    </w:p>
    <w:p w:rsidR="00863E59" w:rsidRDefault="00863E59">
      <w:pPr>
        <w:pStyle w:val="ConsPlusTitle"/>
        <w:jc w:val="center"/>
      </w:pPr>
      <w:r>
        <w:t>жилищно-коммунального хозяйства в городе Перми" на 2019 год</w:t>
      </w:r>
    </w:p>
    <w:p w:rsidR="00863E59" w:rsidRDefault="00863E5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2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1092;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94"/>
        <w:gridCol w:w="1077"/>
        <w:gridCol w:w="1304"/>
        <w:gridCol w:w="1304"/>
        <w:gridCol w:w="1984"/>
        <w:gridCol w:w="680"/>
        <w:gridCol w:w="1020"/>
        <w:gridCol w:w="1134"/>
        <w:gridCol w:w="1304"/>
      </w:tblGrid>
      <w:tr w:rsidR="00863E59"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07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84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304" w:type="dxa"/>
            <w:vMerge/>
          </w:tcPr>
          <w:p w:rsidR="00863E59" w:rsidRDefault="00863E59"/>
        </w:tc>
        <w:tc>
          <w:tcPr>
            <w:tcW w:w="2494" w:type="dxa"/>
            <w:vMerge/>
          </w:tcPr>
          <w:p w:rsidR="00863E59" w:rsidRDefault="00863E59"/>
        </w:tc>
        <w:tc>
          <w:tcPr>
            <w:tcW w:w="1077" w:type="dxa"/>
            <w:vMerge/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12301" w:type="dxa"/>
            <w:gridSpan w:val="9"/>
          </w:tcPr>
          <w:p w:rsidR="00863E59" w:rsidRDefault="00863E59">
            <w:pPr>
              <w:pStyle w:val="ConsPlusNormal"/>
            </w:pPr>
            <w:r>
              <w:t>Задача. Обеспечение нормативного состояния объектов инженерной инфраструктуры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</w:t>
            </w:r>
          </w:p>
        </w:tc>
        <w:tc>
          <w:tcPr>
            <w:tcW w:w="12301" w:type="dxa"/>
            <w:gridSpan w:val="9"/>
          </w:tcPr>
          <w:p w:rsidR="00863E59" w:rsidRDefault="00863E59">
            <w:pPr>
              <w:pStyle w:val="ConsPlusNormal"/>
            </w:pPr>
            <w:r>
              <w:t xml:space="preserve">Обеспечение нормативного состояния объектов инженерной инфраструктуры, находящихся в муниципальной собственности, в </w:t>
            </w:r>
            <w:r>
              <w:lastRenderedPageBreak/>
              <w:t>том числе бесхозяйных объектов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1.4.1.1.1</w:t>
            </w:r>
          </w:p>
        </w:tc>
        <w:tc>
          <w:tcPr>
            <w:tcW w:w="12301" w:type="dxa"/>
            <w:gridSpan w:val="9"/>
          </w:tcPr>
          <w:p w:rsidR="00863E59" w:rsidRDefault="00863E59">
            <w:pPr>
              <w:pStyle w:val="ConsPlusNormal"/>
            </w:pPr>
            <w:r>
              <w:t>Содержание и текущий ремонт объектов инженерной инфраструктуры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49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Заключение контрактов на выполнение работ по содержанию и текущему ремонту муниципальных объектов инженерной инфраструктуры, включая аварийно-восстановительные работы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49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Выполнение работ по содержанию и текущему ремонту муниципальных объектов инженерной инфраструктуры, включая аварийно-восстановительные работы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протяженность обслуживаемых муниципальных сетей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76563,1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21556,600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49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 xml:space="preserve">Заключение контрактов на выполнение аварийно-восстановительных работ на бесхозяйных объектах инженерной инфраструктуры до даты передачи их </w:t>
            </w:r>
            <w:r>
              <w:lastRenderedPageBreak/>
              <w:t>специализированным организациям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49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Выполнение аварийно-восстановительных работ на бесхозяйных объектах инженерной инфраструктуры до даты передачи их специализированным организациям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протяженность обслуживаемых бесхозяйных сетей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35271,7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10173,600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1167" w:type="dxa"/>
            <w:gridSpan w:val="8"/>
          </w:tcPr>
          <w:p w:rsidR="00863E59" w:rsidRDefault="00863E59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31730,200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12301" w:type="dxa"/>
            <w:gridSpan w:val="9"/>
          </w:tcPr>
          <w:p w:rsidR="00863E59" w:rsidRDefault="00863E59">
            <w:pPr>
              <w:pStyle w:val="ConsPlusNormal"/>
            </w:pPr>
            <w:r>
              <w:t>Создание и содержание в целях гражданской обороны резерва (запаса) материально-технических средств для ликвидации последствий чрезвычайных ситуаций природного и техногенного характера на объектах коммунальной инфраструктуры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494" w:type="dxa"/>
          </w:tcPr>
          <w:p w:rsidR="00863E59" w:rsidRDefault="00863E59">
            <w:pPr>
              <w:pStyle w:val="ConsPlusNormal"/>
            </w:pPr>
            <w:r>
              <w:t>Приобретение основных средств и материальных запасов для ликвидации последствий чрезвычайных ситуаций природного и техногенного характера на объектах коммунальной инфраструктуры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01.03.2019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наличия резерва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3195,000</w:t>
            </w:r>
          </w:p>
        </w:tc>
      </w:tr>
      <w:tr w:rsidR="00863E59">
        <w:tc>
          <w:tcPr>
            <w:tcW w:w="11167" w:type="dxa"/>
            <w:gridSpan w:val="8"/>
          </w:tcPr>
          <w:p w:rsidR="00863E59" w:rsidRDefault="00863E59">
            <w:pPr>
              <w:pStyle w:val="ConsPlusNormal"/>
              <w:jc w:val="both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3195,000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1.4.1.1.3</w:t>
            </w:r>
          </w:p>
        </w:tc>
        <w:tc>
          <w:tcPr>
            <w:tcW w:w="12301" w:type="dxa"/>
            <w:gridSpan w:val="9"/>
          </w:tcPr>
          <w:p w:rsidR="00863E59" w:rsidRDefault="00863E59">
            <w:pPr>
              <w:pStyle w:val="ConsPlusNormal"/>
              <w:jc w:val="both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49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Обеспечение деятельности МКУ "ГКС"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16258,429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1.4.1.1.3.1 в ред. </w:t>
            </w:r>
            <w:hyperlink r:id="rId2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1.4.1.1.3.2</w:t>
            </w:r>
          </w:p>
        </w:tc>
        <w:tc>
          <w:tcPr>
            <w:tcW w:w="2494" w:type="dxa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Обеспечение деятельности МКУ "СОИИ"</w:t>
            </w:r>
          </w:p>
        </w:tc>
        <w:tc>
          <w:tcPr>
            <w:tcW w:w="1077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МКУ "СОИИ"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68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8270,372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(п. 1.4.1.1.3.2 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67" w:type="dxa"/>
            <w:gridSpan w:val="8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24528,801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1.4.1.1.4</w:t>
            </w:r>
          </w:p>
        </w:tc>
        <w:tc>
          <w:tcPr>
            <w:tcW w:w="12301" w:type="dxa"/>
            <w:gridSpan w:val="9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(введен </w:t>
            </w:r>
            <w:hyperlink r:id="rId22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494" w:type="dxa"/>
          </w:tcPr>
          <w:p w:rsidR="00863E59" w:rsidRDefault="00863E59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Индустриальном районе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протяженность проинвентаризированных бесхозяйных сетей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438,6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36,513</w:t>
            </w:r>
          </w:p>
        </w:tc>
      </w:tr>
      <w:tr w:rsidR="00863E59"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1.4.1.1.4.2</w:t>
            </w:r>
          </w:p>
        </w:tc>
        <w:tc>
          <w:tcPr>
            <w:tcW w:w="2494" w:type="dxa"/>
          </w:tcPr>
          <w:p w:rsidR="00863E59" w:rsidRDefault="00863E59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Ленинском районе</w:t>
            </w:r>
          </w:p>
        </w:tc>
        <w:tc>
          <w:tcPr>
            <w:tcW w:w="1077" w:type="dxa"/>
          </w:tcPr>
          <w:p w:rsidR="00863E59" w:rsidRDefault="00863E59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84" w:type="dxa"/>
            <w:vMerge/>
          </w:tcPr>
          <w:p w:rsidR="00863E59" w:rsidRDefault="00863E59"/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1210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60,000</w:t>
            </w:r>
          </w:p>
        </w:tc>
      </w:tr>
      <w:tr w:rsidR="00863E59">
        <w:tc>
          <w:tcPr>
            <w:tcW w:w="11167" w:type="dxa"/>
            <w:gridSpan w:val="8"/>
          </w:tcPr>
          <w:p w:rsidR="00863E59" w:rsidRDefault="00863E59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96,513</w:t>
            </w:r>
          </w:p>
        </w:tc>
      </w:tr>
      <w:tr w:rsidR="00863E59">
        <w:tc>
          <w:tcPr>
            <w:tcW w:w="11167" w:type="dxa"/>
            <w:gridSpan w:val="8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lastRenderedPageBreak/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59550,514</w:t>
            </w:r>
          </w:p>
        </w:tc>
      </w:tr>
      <w:tr w:rsidR="00863E59">
        <w:tc>
          <w:tcPr>
            <w:tcW w:w="11167" w:type="dxa"/>
            <w:gridSpan w:val="8"/>
            <w:vMerge/>
            <w:tcBorders>
              <w:bottom w:val="nil"/>
            </w:tcBorders>
          </w:tcPr>
          <w:p w:rsidR="00863E59" w:rsidRDefault="00863E59"/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59454,001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67" w:type="dxa"/>
            <w:gridSpan w:val="8"/>
            <w:vMerge/>
            <w:tcBorders>
              <w:bottom w:val="nil"/>
            </w:tcBorders>
          </w:tcPr>
          <w:p w:rsidR="00863E59" w:rsidRDefault="00863E59"/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96,513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1167" w:type="dxa"/>
            <w:gridSpan w:val="8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59550,514</w:t>
            </w:r>
          </w:p>
        </w:tc>
      </w:tr>
      <w:tr w:rsidR="00863E59">
        <w:tc>
          <w:tcPr>
            <w:tcW w:w="11167" w:type="dxa"/>
            <w:gridSpan w:val="8"/>
            <w:vMerge/>
            <w:tcBorders>
              <w:bottom w:val="nil"/>
            </w:tcBorders>
          </w:tcPr>
          <w:p w:rsidR="00863E59" w:rsidRDefault="00863E59"/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59454,001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67" w:type="dxa"/>
            <w:gridSpan w:val="8"/>
            <w:vMerge/>
            <w:tcBorders>
              <w:bottom w:val="nil"/>
            </w:tcBorders>
          </w:tcPr>
          <w:p w:rsidR="00863E59" w:rsidRDefault="00863E59"/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96,513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  <w:tr w:rsidR="00863E59">
        <w:tc>
          <w:tcPr>
            <w:tcW w:w="11167" w:type="dxa"/>
            <w:gridSpan w:val="8"/>
            <w:vMerge w:val="restart"/>
            <w:tcBorders>
              <w:bottom w:val="nil"/>
            </w:tcBorders>
          </w:tcPr>
          <w:p w:rsidR="00863E59" w:rsidRDefault="00863E59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59550,514</w:t>
            </w:r>
          </w:p>
        </w:tc>
      </w:tr>
      <w:tr w:rsidR="00863E59">
        <w:tc>
          <w:tcPr>
            <w:tcW w:w="11167" w:type="dxa"/>
            <w:gridSpan w:val="8"/>
            <w:vMerge/>
            <w:tcBorders>
              <w:bottom w:val="nil"/>
            </w:tcBorders>
          </w:tcPr>
          <w:p w:rsidR="00863E59" w:rsidRDefault="00863E59"/>
        </w:tc>
        <w:tc>
          <w:tcPr>
            <w:tcW w:w="1134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59454,001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1167" w:type="dxa"/>
            <w:gridSpan w:val="8"/>
            <w:vMerge/>
            <w:tcBorders>
              <w:bottom w:val="nil"/>
            </w:tcBorders>
          </w:tcPr>
          <w:p w:rsidR="00863E59" w:rsidRDefault="00863E59"/>
        </w:tc>
        <w:tc>
          <w:tcPr>
            <w:tcW w:w="113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04" w:type="dxa"/>
            <w:tcBorders>
              <w:bottom w:val="nil"/>
            </w:tcBorders>
          </w:tcPr>
          <w:p w:rsidR="00863E59" w:rsidRDefault="00863E59">
            <w:pPr>
              <w:pStyle w:val="ConsPlusNormal"/>
              <w:jc w:val="center"/>
            </w:pPr>
            <w:r>
              <w:t>96,513</w:t>
            </w:r>
          </w:p>
        </w:tc>
      </w:tr>
      <w:tr w:rsidR="00863E59">
        <w:tblPrEx>
          <w:tblBorders>
            <w:insideH w:val="nil"/>
          </w:tblBorders>
        </w:tblPrEx>
        <w:tc>
          <w:tcPr>
            <w:tcW w:w="13605" w:type="dxa"/>
            <w:gridSpan w:val="10"/>
            <w:tcBorders>
              <w:top w:val="nil"/>
            </w:tcBorders>
          </w:tcPr>
          <w:p w:rsidR="00863E59" w:rsidRDefault="00863E59">
            <w:pPr>
              <w:pStyle w:val="ConsPlusNormal"/>
              <w:jc w:val="both"/>
            </w:pPr>
            <w:r>
              <w:t xml:space="preserve">(в ред. </w:t>
            </w:r>
            <w:hyperlink r:id="rId2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  <w:outlineLvl w:val="1"/>
      </w:pPr>
      <w:r>
        <w:t>Приложение 5</w:t>
      </w:r>
    </w:p>
    <w:p w:rsidR="00863E59" w:rsidRDefault="00863E59">
      <w:pPr>
        <w:pStyle w:val="ConsPlusNormal"/>
        <w:jc w:val="right"/>
      </w:pPr>
      <w:r>
        <w:t>к муниципальной программе</w:t>
      </w:r>
    </w:p>
    <w:p w:rsidR="00863E59" w:rsidRDefault="00863E59">
      <w:pPr>
        <w:pStyle w:val="ConsPlusNormal"/>
        <w:jc w:val="right"/>
      </w:pPr>
      <w:r>
        <w:t>"Развитие системы</w:t>
      </w:r>
    </w:p>
    <w:p w:rsidR="00863E59" w:rsidRDefault="00863E59">
      <w:pPr>
        <w:pStyle w:val="ConsPlusNormal"/>
        <w:jc w:val="right"/>
      </w:pPr>
      <w:r>
        <w:t>жилищно-коммунального</w:t>
      </w:r>
    </w:p>
    <w:p w:rsidR="00863E59" w:rsidRDefault="00863E59">
      <w:pPr>
        <w:pStyle w:val="ConsPlusNormal"/>
        <w:jc w:val="right"/>
      </w:pPr>
      <w:r>
        <w:t>хозяйства в городе Перми"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</w:pPr>
      <w:r>
        <w:t>ПЛАН-ГРАФИК</w:t>
      </w:r>
    </w:p>
    <w:p w:rsidR="00863E59" w:rsidRDefault="00863E59">
      <w:pPr>
        <w:pStyle w:val="ConsPlusTitle"/>
        <w:jc w:val="center"/>
      </w:pPr>
      <w:r>
        <w:t>подпрограммы 1.5 "Проведение капитального ремонта общего</w:t>
      </w:r>
    </w:p>
    <w:p w:rsidR="00863E59" w:rsidRDefault="00863E59">
      <w:pPr>
        <w:pStyle w:val="ConsPlusTitle"/>
        <w:jc w:val="center"/>
      </w:pPr>
      <w:r>
        <w:t>имущества собственников помещений в многоквартирных домах,</w:t>
      </w:r>
    </w:p>
    <w:p w:rsidR="00863E59" w:rsidRDefault="00863E59">
      <w:pPr>
        <w:pStyle w:val="ConsPlusTitle"/>
        <w:jc w:val="center"/>
      </w:pPr>
      <w:r>
        <w:lastRenderedPageBreak/>
        <w:t>расположенных на территории города Перми" муниципальной</w:t>
      </w:r>
    </w:p>
    <w:p w:rsidR="00863E59" w:rsidRDefault="00863E59">
      <w:pPr>
        <w:pStyle w:val="ConsPlusTitle"/>
        <w:jc w:val="center"/>
      </w:pPr>
      <w:r>
        <w:t>программы "Развитие системы жилищно-коммунального хозяйства</w:t>
      </w:r>
    </w:p>
    <w:p w:rsidR="00863E59" w:rsidRDefault="00863E59">
      <w:pPr>
        <w:pStyle w:val="ConsPlusTitle"/>
        <w:jc w:val="center"/>
      </w:pPr>
      <w:r>
        <w:t>в городе Перми" на 2019 год</w:t>
      </w:r>
    </w:p>
    <w:p w:rsidR="00863E59" w:rsidRDefault="00863E5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23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28.12.2018 N 1092)</w:t>
            </w:r>
          </w:p>
        </w:tc>
      </w:tr>
    </w:tbl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154"/>
        <w:gridCol w:w="1275"/>
        <w:gridCol w:w="1304"/>
        <w:gridCol w:w="1417"/>
        <w:gridCol w:w="1928"/>
        <w:gridCol w:w="680"/>
        <w:gridCol w:w="851"/>
        <w:gridCol w:w="1020"/>
        <w:gridCol w:w="1531"/>
      </w:tblGrid>
      <w:tr w:rsidR="00863E59"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275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59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20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417" w:type="dxa"/>
            <w:vMerge/>
          </w:tcPr>
          <w:p w:rsidR="00863E59" w:rsidRDefault="00863E59"/>
        </w:tc>
        <w:tc>
          <w:tcPr>
            <w:tcW w:w="2154" w:type="dxa"/>
            <w:vMerge/>
          </w:tcPr>
          <w:p w:rsidR="00863E59" w:rsidRDefault="00863E59"/>
        </w:tc>
        <w:tc>
          <w:tcPr>
            <w:tcW w:w="1275" w:type="dxa"/>
            <w:vMerge/>
          </w:tcPr>
          <w:p w:rsidR="00863E59" w:rsidRDefault="00863E59"/>
        </w:tc>
        <w:tc>
          <w:tcPr>
            <w:tcW w:w="1304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20" w:type="dxa"/>
            <w:vMerge/>
          </w:tcPr>
          <w:p w:rsidR="00863E59" w:rsidRDefault="00863E59"/>
        </w:tc>
        <w:tc>
          <w:tcPr>
            <w:tcW w:w="1531" w:type="dxa"/>
            <w:vMerge/>
          </w:tcPr>
          <w:p w:rsidR="00863E59" w:rsidRDefault="00863E59"/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12160" w:type="dxa"/>
            <w:gridSpan w:val="9"/>
          </w:tcPr>
          <w:p w:rsidR="00863E59" w:rsidRDefault="00863E59">
            <w:pPr>
              <w:pStyle w:val="ConsPlusNormal"/>
            </w:pPr>
            <w:r>
              <w:t>Задача. Капитальный ремонт общего имущества в многоквартирных домах, расположенных на территории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12160" w:type="dxa"/>
            <w:gridSpan w:val="9"/>
          </w:tcPr>
          <w:p w:rsidR="00863E59" w:rsidRDefault="00863E59">
            <w:pPr>
              <w:pStyle w:val="ConsPlusNormal"/>
            </w:pPr>
            <w:r>
              <w:t>Исполнение обязанностей собственника помещений по содержанию общего имущества собственников помещений в многоквартирных домах в части муниципальной доли собственности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12160" w:type="dxa"/>
            <w:gridSpan w:val="9"/>
          </w:tcPr>
          <w:p w:rsidR="00863E59" w:rsidRDefault="00863E59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</w:pPr>
            <w:r>
              <w:t>Оплата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275" w:type="dxa"/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площадь помещений муниципальной собственности, за которую уплачены взносы на капитальный ремонт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496,2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53316,700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1.5.1.1.1.2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</w:pPr>
            <w:r>
              <w:t>Мониторинг уплаты взносов на капитальный ремонт общего имущества в многоквартирных домах в части муниципальной доли собственности</w:t>
            </w:r>
          </w:p>
        </w:tc>
        <w:tc>
          <w:tcPr>
            <w:tcW w:w="1275" w:type="dxa"/>
          </w:tcPr>
          <w:p w:rsidR="00863E59" w:rsidRDefault="00863E59">
            <w:pPr>
              <w:pStyle w:val="ConsPlusNormal"/>
              <w:jc w:val="center"/>
            </w:pPr>
            <w:r>
              <w:t>МКУ "ГКС"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27.12.2019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проведенных сверок с региональным оператором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026" w:type="dxa"/>
            <w:gridSpan w:val="8"/>
          </w:tcPr>
          <w:p w:rsidR="00863E59" w:rsidRDefault="00863E59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53316,700</w:t>
            </w:r>
          </w:p>
        </w:tc>
      </w:tr>
      <w:tr w:rsidR="00863E59">
        <w:tc>
          <w:tcPr>
            <w:tcW w:w="11026" w:type="dxa"/>
            <w:gridSpan w:val="8"/>
          </w:tcPr>
          <w:p w:rsidR="00863E59" w:rsidRDefault="00863E59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53316,700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1.5.1.2</w:t>
            </w:r>
          </w:p>
        </w:tc>
        <w:tc>
          <w:tcPr>
            <w:tcW w:w="12160" w:type="dxa"/>
            <w:gridSpan w:val="9"/>
          </w:tcPr>
          <w:p w:rsidR="00863E59" w:rsidRDefault="00863E59">
            <w:pPr>
              <w:pStyle w:val="ConsPlusNormal"/>
            </w:pPr>
            <w:r>
              <w:t>Муниципальная поддержка капитального ремонта жилищного фонда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1.5.1.2.1</w:t>
            </w:r>
          </w:p>
        </w:tc>
        <w:tc>
          <w:tcPr>
            <w:tcW w:w="12160" w:type="dxa"/>
            <w:gridSpan w:val="9"/>
          </w:tcPr>
          <w:p w:rsidR="00863E59" w:rsidRDefault="00863E59">
            <w:pPr>
              <w:pStyle w:val="ConsPlusNormal"/>
            </w:pPr>
            <w:r>
              <w:t>Финансовое обеспечение затрат по проведению капитального ремонта фасадов многоквартирных домов города Перми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</w:pPr>
            <w:r>
              <w:t>Разработка проектно-сметной документации на капитальный ремонт фасадов</w:t>
            </w:r>
          </w:p>
        </w:tc>
        <w:tc>
          <w:tcPr>
            <w:tcW w:w="1275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МКД, по которым разработана проектно-сметная документация на капитальный ремонт фасадов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4800,000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1.5.1.2.1.2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</w:pPr>
            <w:r>
              <w:t>Выполнение строительно-монтажных работ по капитальному ремонту фасадов</w:t>
            </w:r>
          </w:p>
        </w:tc>
        <w:tc>
          <w:tcPr>
            <w:tcW w:w="1275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23.12.2019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количество актов приемки выполненных работ по капитальному ремонту фасадов, </w:t>
            </w:r>
            <w:r>
              <w:lastRenderedPageBreak/>
              <w:t>согласованных с уполномоченным лицом администрации города Перми, подписанных членами приемочной комиссии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74000,000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1.5.1.2.1.3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</w:pPr>
            <w:r>
              <w:t>Осуществление строительного контроля за выполнением строительно-монтажных работ по капитальному ремонту фасадов</w:t>
            </w:r>
          </w:p>
        </w:tc>
        <w:tc>
          <w:tcPr>
            <w:tcW w:w="1275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  <w:p w:rsidR="00863E59" w:rsidRDefault="00863E59">
            <w:pPr>
              <w:pStyle w:val="ConsPlusNormal"/>
            </w:pPr>
          </w:p>
          <w:p w:rsidR="00863E59" w:rsidRDefault="00863E59">
            <w:pPr>
              <w:pStyle w:val="ConsPlusNormal"/>
              <w:jc w:val="center"/>
            </w:pPr>
            <w:r>
              <w:t>Получатель субсидии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01.04.2019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23.12.2019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актов приемки выполненных работ по капитальному ремонту фасадов, согласованных с уполномоченным лицом администрации города Перми, подписанных членами приемочной комиссии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1200,000</w:t>
            </w:r>
          </w:p>
        </w:tc>
      </w:tr>
      <w:tr w:rsidR="00863E59">
        <w:tc>
          <w:tcPr>
            <w:tcW w:w="11026" w:type="dxa"/>
            <w:gridSpan w:val="8"/>
          </w:tcPr>
          <w:p w:rsidR="00863E59" w:rsidRDefault="00863E59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80000,000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1.5.1.2.2</w:t>
            </w:r>
          </w:p>
        </w:tc>
        <w:tc>
          <w:tcPr>
            <w:tcW w:w="12160" w:type="dxa"/>
            <w:gridSpan w:val="9"/>
          </w:tcPr>
          <w:p w:rsidR="00863E59" w:rsidRDefault="00863E59">
            <w:pPr>
              <w:pStyle w:val="ConsPlusNormal"/>
            </w:pPr>
            <w:r>
              <w:t>Обеспечение мероприятий по капитальному ремонту многоквартирных домов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1.5.1.2.2.1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</w:pPr>
            <w:r>
              <w:t xml:space="preserve">Проведение капитального </w:t>
            </w:r>
            <w:r>
              <w:lastRenderedPageBreak/>
              <w:t>ремонта общего имущества в многоквартирных домах</w:t>
            </w:r>
          </w:p>
        </w:tc>
        <w:tc>
          <w:tcPr>
            <w:tcW w:w="1275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ДЖКХ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09.01.2019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27.12.2019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количество отремонтированн</w:t>
            </w:r>
            <w:r>
              <w:lastRenderedPageBreak/>
              <w:t>ых МКД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2955200,200</w:t>
            </w:r>
          </w:p>
        </w:tc>
      </w:tr>
      <w:tr w:rsidR="00863E59">
        <w:tc>
          <w:tcPr>
            <w:tcW w:w="11026" w:type="dxa"/>
            <w:gridSpan w:val="8"/>
          </w:tcPr>
          <w:p w:rsidR="00863E59" w:rsidRDefault="00863E59">
            <w:pPr>
              <w:pStyle w:val="ConsPlusNormal"/>
            </w:pPr>
            <w:r>
              <w:lastRenderedPageBreak/>
              <w:t>Итого по мероприятию 1.5.1.2.2, в том числе по источникам финансирования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2955200,200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1.5.1.2.3</w:t>
            </w:r>
          </w:p>
        </w:tc>
        <w:tc>
          <w:tcPr>
            <w:tcW w:w="12160" w:type="dxa"/>
            <w:gridSpan w:val="9"/>
          </w:tcPr>
          <w:p w:rsidR="00863E59" w:rsidRDefault="00863E59">
            <w:pPr>
              <w:pStyle w:val="ConsPlusNormal"/>
            </w:pPr>
            <w:r>
              <w:t>Осуществление функции органа местного самоуправления и собственников помещений при формировании и актуализации краткосрочных планов капитального ремонта общего имущества многоквартирных домов</w:t>
            </w:r>
          </w:p>
        </w:tc>
      </w:tr>
      <w:tr w:rsidR="00863E59"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1.5.1.2.3.1</w:t>
            </w:r>
          </w:p>
        </w:tc>
        <w:tc>
          <w:tcPr>
            <w:tcW w:w="2154" w:type="dxa"/>
          </w:tcPr>
          <w:p w:rsidR="00863E59" w:rsidRDefault="00863E59">
            <w:pPr>
              <w:pStyle w:val="ConsPlusNormal"/>
            </w:pPr>
            <w:r>
              <w:t>Актуализация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города Перми</w:t>
            </w:r>
          </w:p>
        </w:tc>
        <w:tc>
          <w:tcPr>
            <w:tcW w:w="1275" w:type="dxa"/>
          </w:tcPr>
          <w:p w:rsidR="00863E59" w:rsidRDefault="00863E5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304" w:type="dxa"/>
          </w:tcPr>
          <w:p w:rsidR="00863E59" w:rsidRDefault="00863E59">
            <w:pPr>
              <w:pStyle w:val="ConsPlusNormal"/>
              <w:jc w:val="center"/>
            </w:pPr>
            <w:r>
              <w:t>31.01.2019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27.12.2019</w:t>
            </w:r>
          </w:p>
        </w:tc>
        <w:tc>
          <w:tcPr>
            <w:tcW w:w="1928" w:type="dxa"/>
          </w:tcPr>
          <w:p w:rsidR="00863E59" w:rsidRDefault="00863E59">
            <w:pPr>
              <w:pStyle w:val="ConsPlusNormal"/>
              <w:jc w:val="center"/>
            </w:pPr>
            <w:r>
              <w:t>наличие актуализированного муниципального краткосрочного плана реализации региональной программы капитального ремонта общего имущества в многоквартирных домах, расположенных на территории города Перми</w:t>
            </w:r>
          </w:p>
        </w:tc>
        <w:tc>
          <w:tcPr>
            <w:tcW w:w="680" w:type="dxa"/>
          </w:tcPr>
          <w:p w:rsidR="00863E59" w:rsidRDefault="00863E59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026" w:type="dxa"/>
            <w:gridSpan w:val="8"/>
          </w:tcPr>
          <w:p w:rsidR="00863E59" w:rsidRDefault="00863E59">
            <w:pPr>
              <w:pStyle w:val="ConsPlusNormal"/>
            </w:pPr>
            <w:r>
              <w:t>Итого по мероприятию 1.5.1.2.3, в том числе по источникам финансирования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1026" w:type="dxa"/>
            <w:gridSpan w:val="8"/>
            <w:vMerge w:val="restart"/>
          </w:tcPr>
          <w:p w:rsidR="00863E59" w:rsidRDefault="00863E59">
            <w:pPr>
              <w:pStyle w:val="ConsPlusNormal"/>
              <w:jc w:val="both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3035200,200</w:t>
            </w:r>
          </w:p>
        </w:tc>
      </w:tr>
      <w:tr w:rsidR="00863E59">
        <w:tc>
          <w:tcPr>
            <w:tcW w:w="11026" w:type="dxa"/>
            <w:gridSpan w:val="8"/>
            <w:vMerge/>
          </w:tcPr>
          <w:p w:rsidR="00863E59" w:rsidRDefault="00863E59"/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80000,000</w:t>
            </w:r>
          </w:p>
        </w:tc>
      </w:tr>
      <w:tr w:rsidR="00863E59">
        <w:tc>
          <w:tcPr>
            <w:tcW w:w="11026" w:type="dxa"/>
            <w:gridSpan w:val="8"/>
            <w:vMerge/>
          </w:tcPr>
          <w:p w:rsidR="00863E59" w:rsidRDefault="00863E59"/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2955200,200</w:t>
            </w:r>
          </w:p>
        </w:tc>
      </w:tr>
      <w:tr w:rsidR="00863E59">
        <w:tc>
          <w:tcPr>
            <w:tcW w:w="11026" w:type="dxa"/>
            <w:gridSpan w:val="8"/>
            <w:vMerge w:val="restart"/>
          </w:tcPr>
          <w:p w:rsidR="00863E59" w:rsidRDefault="00863E59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3088516,900</w:t>
            </w:r>
          </w:p>
        </w:tc>
      </w:tr>
      <w:tr w:rsidR="00863E59">
        <w:tc>
          <w:tcPr>
            <w:tcW w:w="11026" w:type="dxa"/>
            <w:gridSpan w:val="8"/>
            <w:vMerge/>
          </w:tcPr>
          <w:p w:rsidR="00863E59" w:rsidRDefault="00863E59"/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133316,700</w:t>
            </w:r>
          </w:p>
        </w:tc>
      </w:tr>
      <w:tr w:rsidR="00863E59">
        <w:tc>
          <w:tcPr>
            <w:tcW w:w="11026" w:type="dxa"/>
            <w:gridSpan w:val="8"/>
            <w:vMerge/>
          </w:tcPr>
          <w:p w:rsidR="00863E59" w:rsidRDefault="00863E59"/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2955200,200</w:t>
            </w:r>
          </w:p>
        </w:tc>
      </w:tr>
      <w:tr w:rsidR="00863E59">
        <w:tc>
          <w:tcPr>
            <w:tcW w:w="11026" w:type="dxa"/>
            <w:gridSpan w:val="8"/>
            <w:vMerge w:val="restart"/>
          </w:tcPr>
          <w:p w:rsidR="00863E59" w:rsidRDefault="00863E59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3088516,900</w:t>
            </w:r>
          </w:p>
        </w:tc>
      </w:tr>
      <w:tr w:rsidR="00863E59">
        <w:tc>
          <w:tcPr>
            <w:tcW w:w="11026" w:type="dxa"/>
            <w:gridSpan w:val="8"/>
            <w:vMerge/>
          </w:tcPr>
          <w:p w:rsidR="00863E59" w:rsidRDefault="00863E59"/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133316,700</w:t>
            </w:r>
          </w:p>
        </w:tc>
      </w:tr>
      <w:tr w:rsidR="00863E59">
        <w:tc>
          <w:tcPr>
            <w:tcW w:w="11026" w:type="dxa"/>
            <w:gridSpan w:val="8"/>
            <w:vMerge/>
          </w:tcPr>
          <w:p w:rsidR="00863E59" w:rsidRDefault="00863E59"/>
        </w:tc>
        <w:tc>
          <w:tcPr>
            <w:tcW w:w="1020" w:type="dxa"/>
          </w:tcPr>
          <w:p w:rsidR="00863E59" w:rsidRDefault="00863E5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863E59" w:rsidRDefault="00863E59">
            <w:pPr>
              <w:pStyle w:val="ConsPlusNormal"/>
              <w:jc w:val="center"/>
            </w:pPr>
            <w:r>
              <w:t>2955200,200</w:t>
            </w:r>
          </w:p>
        </w:tc>
      </w:tr>
    </w:tbl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</w:pPr>
    </w:p>
    <w:p w:rsidR="00863E59" w:rsidRDefault="00863E59">
      <w:pPr>
        <w:pStyle w:val="ConsPlusNormal"/>
        <w:jc w:val="right"/>
        <w:outlineLvl w:val="1"/>
      </w:pPr>
      <w:r>
        <w:lastRenderedPageBreak/>
        <w:t>Приложение 6</w:t>
      </w:r>
    </w:p>
    <w:p w:rsidR="00863E59" w:rsidRDefault="00863E59">
      <w:pPr>
        <w:pStyle w:val="ConsPlusNormal"/>
        <w:jc w:val="right"/>
      </w:pPr>
      <w:r>
        <w:t>к муниципальной программе</w:t>
      </w:r>
    </w:p>
    <w:p w:rsidR="00863E59" w:rsidRDefault="00863E59">
      <w:pPr>
        <w:pStyle w:val="ConsPlusNormal"/>
        <w:jc w:val="right"/>
      </w:pPr>
      <w:r>
        <w:t>"Развитие системы</w:t>
      </w:r>
    </w:p>
    <w:p w:rsidR="00863E59" w:rsidRDefault="00863E59">
      <w:pPr>
        <w:pStyle w:val="ConsPlusNormal"/>
        <w:jc w:val="right"/>
      </w:pPr>
      <w:r>
        <w:t>жилищно-коммунального</w:t>
      </w:r>
    </w:p>
    <w:p w:rsidR="00863E59" w:rsidRDefault="00863E59">
      <w:pPr>
        <w:pStyle w:val="ConsPlusNormal"/>
        <w:jc w:val="right"/>
      </w:pPr>
      <w:r>
        <w:t>хозяйства в городе Перми"</w:t>
      </w: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Title"/>
        <w:jc w:val="center"/>
      </w:pPr>
      <w:r>
        <w:t>ПЛАН-ГРАФИК</w:t>
      </w:r>
    </w:p>
    <w:p w:rsidR="00863E59" w:rsidRDefault="00863E59">
      <w:pPr>
        <w:pStyle w:val="ConsPlusTitle"/>
        <w:jc w:val="center"/>
      </w:pPr>
      <w:r>
        <w:t>подпрограммы 1.6 "Развитие коммунальной инфраструктуры</w:t>
      </w:r>
    </w:p>
    <w:p w:rsidR="00863E59" w:rsidRDefault="00863E59">
      <w:pPr>
        <w:pStyle w:val="ConsPlusTitle"/>
        <w:jc w:val="center"/>
      </w:pPr>
      <w:r>
        <w:t>и благоустройство территории индивидуальной жилой застройки</w:t>
      </w:r>
    </w:p>
    <w:p w:rsidR="00863E59" w:rsidRDefault="00863E59">
      <w:pPr>
        <w:pStyle w:val="ConsPlusTitle"/>
        <w:jc w:val="center"/>
      </w:pPr>
      <w:r>
        <w:t>в городе Перми" муниципальной программы "Развитие системы</w:t>
      </w:r>
    </w:p>
    <w:p w:rsidR="00863E59" w:rsidRDefault="00863E59">
      <w:pPr>
        <w:pStyle w:val="ConsPlusTitle"/>
        <w:jc w:val="center"/>
      </w:pPr>
      <w:r>
        <w:t>жилищно-коммунального хозяйства в городе Перми" на 2019 год</w:t>
      </w:r>
    </w:p>
    <w:p w:rsidR="00863E59" w:rsidRDefault="00863E59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863E5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63E59" w:rsidRDefault="00863E5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3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31.05.2019 N 234)</w:t>
            </w:r>
          </w:p>
        </w:tc>
      </w:tr>
    </w:tbl>
    <w:p w:rsidR="00863E59" w:rsidRDefault="00863E59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3061"/>
        <w:gridCol w:w="1026"/>
        <w:gridCol w:w="1417"/>
        <w:gridCol w:w="1418"/>
        <w:gridCol w:w="1984"/>
        <w:gridCol w:w="851"/>
        <w:gridCol w:w="992"/>
        <w:gridCol w:w="1417"/>
        <w:gridCol w:w="1499"/>
      </w:tblGrid>
      <w:tr w:rsidR="00863E59">
        <w:tc>
          <w:tcPr>
            <w:tcW w:w="158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 расположения (адрес)</w:t>
            </w:r>
          </w:p>
        </w:tc>
        <w:tc>
          <w:tcPr>
            <w:tcW w:w="1026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8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27" w:type="dxa"/>
            <w:gridSpan w:val="3"/>
          </w:tcPr>
          <w:p w:rsidR="00863E59" w:rsidRDefault="00863E5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99" w:type="dxa"/>
            <w:vMerge w:val="restart"/>
          </w:tcPr>
          <w:p w:rsidR="00863E59" w:rsidRDefault="00863E5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863E59">
        <w:tc>
          <w:tcPr>
            <w:tcW w:w="1587" w:type="dxa"/>
            <w:vMerge/>
          </w:tcPr>
          <w:p w:rsidR="00863E59" w:rsidRDefault="00863E59"/>
        </w:tc>
        <w:tc>
          <w:tcPr>
            <w:tcW w:w="3061" w:type="dxa"/>
            <w:vMerge/>
          </w:tcPr>
          <w:p w:rsidR="00863E59" w:rsidRDefault="00863E59"/>
        </w:tc>
        <w:tc>
          <w:tcPr>
            <w:tcW w:w="1026" w:type="dxa"/>
            <w:vMerge/>
          </w:tcPr>
          <w:p w:rsidR="00863E59" w:rsidRDefault="00863E59"/>
        </w:tc>
        <w:tc>
          <w:tcPr>
            <w:tcW w:w="1417" w:type="dxa"/>
            <w:vMerge/>
          </w:tcPr>
          <w:p w:rsidR="00863E59" w:rsidRDefault="00863E59"/>
        </w:tc>
        <w:tc>
          <w:tcPr>
            <w:tcW w:w="1418" w:type="dxa"/>
            <w:vMerge/>
          </w:tcPr>
          <w:p w:rsidR="00863E59" w:rsidRDefault="00863E59"/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  <w:vMerge/>
          </w:tcPr>
          <w:p w:rsidR="00863E59" w:rsidRDefault="00863E59"/>
        </w:tc>
        <w:tc>
          <w:tcPr>
            <w:tcW w:w="1499" w:type="dxa"/>
            <w:vMerge/>
          </w:tcPr>
          <w:p w:rsidR="00863E59" w:rsidRDefault="00863E59"/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10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Задача. Обеспечение комфортной среды проживания на территориях индивидуальной жилой застройки в городе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3"/>
            </w:pPr>
            <w:r>
              <w:t>1.6.1.2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Выполнение комплекса мероприятий по благоустройству территорий индивидуальной жилой застройки в городе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4"/>
            </w:pPr>
            <w:r>
              <w:t>1.6.1.2.1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Благоустройство территорий индивидуальной жилой застройки в городе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1.6.1.2.1.1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Устройство тротуара в микрорайоне Акуловский по ул. Кустарной Дзержинского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 xml:space="preserve">Заключение муниципального контракта на устройство </w:t>
            </w:r>
            <w:r>
              <w:lastRenderedPageBreak/>
              <w:t>тротуара в микрорайоне Акуловский по ул. Кустарной Дзержинского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заключенный муниципальный </w:t>
            </w:r>
            <w:r>
              <w:lastRenderedPageBreak/>
              <w:t>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1.6.1.2.1.1.2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устройству тротуара в микрорайоне Акуловский по ул. Кустарной Дзержинского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1429,000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1.6.1.2.1.2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Ремонт автомобильной дороги в микрорайоне Усть-Мулянка по ул. Пожарной Дзержинского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1.6.1.2.1.2.1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ремонт автомобильной дороги в микрорайоне Усть-Мулянка по ул. Пожарной Дзержинского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1.6.1.2.1.2.2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ремонту автомобильной дороги в микрорайоне Усть-Мулянка по ул. Пожарной Дзержинского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1661,000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1.6.1.2.1.3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Ремонт автомобильных дорог в микрорайоне Верхнемуллинский по ул. 1-й Красавинской; от ул. Верхнемуллинской до ш. Космонавтов Индустриального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1.6.1.2.1.3.1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 xml:space="preserve">Заключение муниципального контракта на ремонт автомобильных дорог в микрорайоне Верхнемуллинский по ул. 1-й Красавинской; от ул. </w:t>
            </w:r>
            <w:r>
              <w:lastRenderedPageBreak/>
              <w:t>Верхнемуллинской до ш. Космонавтов Индустриального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"БИР"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1.6.1.2.1.3.2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ремонту автомобильных дорог в микрорайоне Верхнемуллинский по ул. 1-й Красавинской; от ул. Верхнемуллинской до ш. Космонавтов Индустриального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автомобильных дорог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3798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2605,000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1.6.1.2.1.4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Ремонт автомобильной дороги в микрорайоне Налимиха по ул. Станционной от ул. Магазинной до ул. Станционной (ж/д станция Курья) Кировского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1.6.1.2.1.4.1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ремонт автомобильной дороги в микрорайоне Налимиха по ул. Станционной от ул. Магазинной до ул. Станционной (ж/д станция Курья) Кировского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1.6.1.2.1.4.2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ремонту автомобильной дороги в микрорайоне Налимиха по ул. Станционной от ул. Магазинной до ул. Станционной (ж/д станция Курья) Кировского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2690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3497,000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lastRenderedPageBreak/>
              <w:t>1.6.1.2.1.5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Ремонт тротуаров в микрорайоне Налимиха по ул. Вольской от ул. Запольской до ул. Прудовой; по ул. Станционной от ул. Магазинной до ул. Станционной (ж/д станция Курья); по ул. Заборной от ул. Магазинной до ул. Вольской Кировского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1.6.1.2.1.5.1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ремонт тротуаров в микрорайоне Налимиха по ул. Вольской от ул. Запольской до ул. Прудовой; по ул. Станционной от ул. Магазинной до ул. Станционной (ж/д станция Курья); по ул. Заборной от ул. Магазинной до ул. Вольской Кировского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1.6.1.2.1.5.2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ремонту тротуаров в микрорайоне Налимиха по ул. Вольской от ул. Запольской до ул. Прудовой; по ул. Станционной от ул. Магазинной до ул. Станционной (ж/д станция Курья); по ул. Заборной от ул. Магазинной до ул. Вольской Кировского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тротуаров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1934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2351,000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1.6.1.2.1.6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Ремонт тротуаров в микрорайоне Налимиха по ул. Налимихинской от ул. Берестовой до дома N 102 по ул. Налимихинской; по ул. Бузулукской от ул. Налимихинской до ул. Заборной Кировского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1.6.1.2.1.6.1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 xml:space="preserve">Заключение муниципального контракта на ремонт тротуаров в микрорайоне </w:t>
            </w:r>
            <w:r>
              <w:lastRenderedPageBreak/>
              <w:t>Налимиха по ул. Налимихинской от ул. Берестовой до дома N 102 по ул. Налимихинской; по ул. Бузулукской от ул. Налимихинской до ул. Заборной Кировского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"БКР"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1.6.1.2.1.6.2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ремонту тротуаров в микрорайоне Налимиха по ул. Налимихинской от ул. Берестовой до дома N 102 по ул. Налимихинской; по ул. Бузулукской от ул. Налимихинской до ул. Заборной Кировского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тротуаров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1770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2142,000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1.6.1.2.1.7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Оборудование детской площадки в микрорайоне Средняя Курья по ул. Торфяной, 22 Ленинского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1.6.1.2.1.7.1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оборудование детской площадки в микрорайоне Средняя Курья по ул. Торфяной, 22 Ленинского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1.6.1.2.1.7.2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 xml:space="preserve">Выполнение работ по оборудованию детской площадки в микрорайоне Средняя Курья по ул. </w:t>
            </w:r>
            <w:r>
              <w:lastRenderedPageBreak/>
              <w:t>Торфяной, 22 Ленинского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"БЛР"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обустроенная детская площадка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1855,000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lastRenderedPageBreak/>
              <w:t>1.6.1.2.1.8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Устройство тротуаров в микрорайоне Вышка-1 по ул. Кузнецкой от ул. Калгановской до ул. Огородникова (четная сторона); по ул. Огородникова от ул. Кузнецкой до ул. Харьковской (четная сторона) Мотовилихинского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1.6.1.2.1.8.1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устройство тротуаров в микрорайоне Вышка-1 по ул. Кузнецкой от ул. Калгановской до ул. Огородников (четная сторона); по ул. Огородникова от ул. Кузнецкой до ул. Харьковской (четная сторона)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1.6.1.2.1.8.2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устройству тротуаров в микрорайоне Вышка-1 по ул. Кузнецкой от ул. Калгановской до ул. Огородникова (четная сторона); по ул. Огородникова от ул. Кузнецкой до ул. Харьковской (четная сторона)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тротуаров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2128,000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1.6.1.2.1.9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Ремонт тротуара в микрорайоне Вышка-2 по ул. Целинной от ул. Сивилева до ул. Бекетова (четная сторона) Мотовилихинского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1.6.1.2.1.9.1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 xml:space="preserve">Заключение муниципального контракта на ремонт тротуара в микрорайоне Вышка-2 по ул. </w:t>
            </w:r>
            <w:r>
              <w:lastRenderedPageBreak/>
              <w:t>Целинной от ул. Сивилева до ул. Бекетова (четная сторона)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1.6.1.2.1.9.2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ремонту тротуара в микрорайоне Вышка-2 по ул. Целинной от ул. Сивилева до ул. Бекетова (четная сторона)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552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1773,000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1.6.1.2.1.10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Оборудование места (площадки) накопления твердых коммунальных отходов в микрорайоне Вышка-2 по ул. Целинной, 112 Мотовилихинского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1.6.1.2.1.10.1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оборудование места (площадки) накопления твердых коммунальных отходов в микрорайоне Вышка-2 по ул. Целинной, 112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1.6.1.2.1.10.2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оборудованию места (площадки) накопления твердых коммунальных отходов в микрорайоне Вышка-2 по ул. Целинной, 112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оборудованная площадка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198,000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1.6.1.2.1.11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 xml:space="preserve">Устройство тротуара в микрорайоне Гарцы по ул. Мотовилихинской от ул. 3-й Кольцевой до ул. Беломорской Мотовилихинского района </w:t>
            </w:r>
            <w:r>
              <w:lastRenderedPageBreak/>
              <w:t>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1.6.1.2.1.11.1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устройство тротуара в микрорайоне Гарцы по ул. Мотовилихинской от ул. 3-й Кольцевой до ул. Беломорской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1.6.1.2.1.11.2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устройству тротуара в микрорайоне Гарцы по ул. Мотовилихинской от ул. 3-й Кольцевой до ул. Беломорской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623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1629,000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1.6.1.2.1.12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Ремонт тротуаров в микрорайоне Костарево по ул. Лифанова от ул. Кунгурской до ул. Добрянской (четная сторона);</w:t>
            </w:r>
          </w:p>
          <w:p w:rsidR="00863E59" w:rsidRDefault="00863E59">
            <w:pPr>
              <w:pStyle w:val="ConsPlusNormal"/>
            </w:pPr>
            <w:r>
              <w:t>по ул. Лифанова от ул. Речка Ива до дома N 65 по ул. Лифанова Мотовилихинского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1.6.1.2.1.12.1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ремонт тротуаров в микрорайоне Костарево по ул. Лифанова от ул. Кунгурской до ул. Добрянской (четная сторона); по ул. Лифанова от ул. Речка Ива до дома N 65 по ул. Лифанова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1.6.1.2.1.12.2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ремонту тротуаров в микрорайоне Костарево по ул. Лифанова от ул. Кунгурской до ул. Добрянской (четная сторона); по ул. Лифанова от ул. Речка Ива до дома N 65 по ул. Лифанова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тротуаров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760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2516,000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1.6.1.2.1.13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Устройство тротуара в микрорайоне Висим по ул. Восстания от ул. Красногвардейской до ул. Сельскохозяйственной Мотовилихинского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1.6.1.2.1.13.1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устройство тротуара в микрорайоне Висим по ул. Восстания от ул. Красногвардейской до ул. Сельскохозяйственной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1.6.1.2.1.13.2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устройству тротуара в микрорайоне Висим по ул. Восстания от ул. Красногвардейской до ул. Сельскохозяйственной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1354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4609,000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1.6.1.2.1.14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Оборудование места (площадки) накопления твердых коммунальных отходов в микрорайоне Висим по ул. Зенкова, 21/1 Мотовилихинского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1.6.1.2.1.14.1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 xml:space="preserve">Заключение муниципального </w:t>
            </w:r>
            <w:r>
              <w:lastRenderedPageBreak/>
              <w:t>контракта на оборудование места (площадки) накопления твердых коммунальных отходов в микрорайоне Висим по ул. Зенкова, 21/1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заключенный </w:t>
            </w:r>
            <w:r>
              <w:lastRenderedPageBreak/>
              <w:t>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1.6.1.2.1.14.2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оборудованию места (площадки) накопления твердых коммунальных отходов в микрорайоне Висим по ул. Зенкова, 21/1 Мотовилихинского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оборудованная площадка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247,000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1.6.1.2.1.15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Устройство тротуара в микрорайоне Кислотные Дачи по ул. Ракитной от ул. Молдавской до ул. Академика Веденеева Орджоникидзевского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1.6.1.2.1.15.1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устройство тротуара в микрорайоне Кислотные Дачи по ул. Ракитной от ул. Молдавской до ул. Академика Веденеева Орджоникидзевского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1.6.1.2.1.15.2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 xml:space="preserve">Выполнение работ по устройству тротуара в микрорайоне Кислотные Дачи по ул. Ракитной от ул. Молдавской до ул. Академика </w:t>
            </w:r>
            <w:r>
              <w:lastRenderedPageBreak/>
              <w:t>Веденеева Орджоникидзевского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"БОР"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4680,000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lastRenderedPageBreak/>
              <w:t>1.6.1.2.1.16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Устройство тротуара в микрорайоне Заозерье по ул. 1-й Палубной от ост. "Мичуринские сады" до ост. "Микрорайон Одино" Орджоникидзевского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1.6.1.2.1.16.1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устройство тротуара в микрорайоне Заозерье по ул. 1-й Палубной от ост. "Мичуринские сады" до ост. "Микрорайон Одино" Орджоникидзевского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1.6.1.2.1.16.2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устройству тротуара в микрорайоне Заозерье по ул. 1-й Палубной от ост. "Мичуринские сады" до ост. "Микрорайон Одино" Орджоникидзевского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5900,000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1.6.1.2.1.17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Устройство тротуара в микрорайоне Январский по ул. Фрунзе от пер. Кутамышского до пер. Ленинского Орджоникидзевского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1.6.1.2.1.17.1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 xml:space="preserve">Заключение муниципального контракта на устройство тротуара в микрорайоне Январский по ул. Фрунзе от пер. Кутамышского до пер. Ленинского Орджоникидзевского района </w:t>
            </w:r>
            <w:r>
              <w:lastRenderedPageBreak/>
              <w:t>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"БОР"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1.6.1.2.1.17.2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устройству тротуара в микрорайоне Январский по ул. Фрунзе от пер. Кутамышского до пер. Ленинского Орджоникидзевского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750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3300,000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1.6.1.2.1.18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Ремонт автомобильных дорог в микрорайоне Южный по ул. Южноуральской от ул. 2-й Холмогорской до ул. Братской Свердловского района города Перми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1.6.1.2.1.18.1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Заключение муниципального контракта на ремонт автомобильных дорог в микрорайоне Южный по ул. Южноуральской от ул. 2-й Холмогорской до ул. Братской Свердловского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1.6.1.2.1.18.2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ремонту автомобильных дорог в микрорайоне Южный по ул. Южноуральской от ул. 2-й Холмогорской до ул. Братской Свердловского района города Перми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автомобильных дорог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5530,000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  <w:outlineLvl w:val="5"/>
            </w:pPr>
            <w:r>
              <w:t>1.6.1.2.1.19</w:t>
            </w:r>
          </w:p>
        </w:tc>
        <w:tc>
          <w:tcPr>
            <w:tcW w:w="13665" w:type="dxa"/>
            <w:gridSpan w:val="9"/>
          </w:tcPr>
          <w:p w:rsidR="00863E59" w:rsidRDefault="00863E59">
            <w:pPr>
              <w:pStyle w:val="ConsPlusNormal"/>
            </w:pPr>
            <w:r>
              <w:t>Ремонт тротуаров в микрорайоне Новые Ляды по ул. Нагорной; по ул. Трактовой поселка Новые Ляды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t>1.6.1.2.1.19.1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 xml:space="preserve">Заключение муниципального контракта на устройство тротуаров в микрорайоне </w:t>
            </w:r>
            <w:r>
              <w:lastRenderedPageBreak/>
              <w:t>Новые Ляды по ул. Нагорной; по ул. Трактовой поселка Новые Ляды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МКУ "БпНЛ"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10.06.2019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30.07.2019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0,000</w:t>
            </w:r>
          </w:p>
        </w:tc>
      </w:tr>
      <w:tr w:rsidR="00863E59">
        <w:tc>
          <w:tcPr>
            <w:tcW w:w="1587" w:type="dxa"/>
          </w:tcPr>
          <w:p w:rsidR="00863E59" w:rsidRDefault="00863E59">
            <w:pPr>
              <w:pStyle w:val="ConsPlusNormal"/>
              <w:jc w:val="center"/>
            </w:pPr>
            <w:r>
              <w:lastRenderedPageBreak/>
              <w:t>1.6.1.2.1.19.2</w:t>
            </w:r>
          </w:p>
        </w:tc>
        <w:tc>
          <w:tcPr>
            <w:tcW w:w="3061" w:type="dxa"/>
          </w:tcPr>
          <w:p w:rsidR="00863E59" w:rsidRDefault="00863E59">
            <w:pPr>
              <w:pStyle w:val="ConsPlusNormal"/>
            </w:pPr>
            <w:r>
              <w:t>Выполнение работ по устройству тротуаров в микрорайоне Новые Ляды по ул. Нагорной; по ул. Трактовой поселка Новые Ляды</w:t>
            </w:r>
          </w:p>
        </w:tc>
        <w:tc>
          <w:tcPr>
            <w:tcW w:w="1026" w:type="dxa"/>
          </w:tcPr>
          <w:p w:rsidR="00863E59" w:rsidRDefault="00863E59">
            <w:pPr>
              <w:pStyle w:val="ConsPlusNormal"/>
              <w:jc w:val="center"/>
            </w:pPr>
            <w:r>
              <w:t>МКУ "БпНЛ"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01.08.2019</w:t>
            </w:r>
          </w:p>
        </w:tc>
        <w:tc>
          <w:tcPr>
            <w:tcW w:w="1418" w:type="dxa"/>
          </w:tcPr>
          <w:p w:rsidR="00863E59" w:rsidRDefault="00863E59">
            <w:pPr>
              <w:pStyle w:val="ConsPlusNormal"/>
              <w:jc w:val="center"/>
            </w:pPr>
            <w:r>
              <w:t>01.11.2019</w:t>
            </w:r>
          </w:p>
        </w:tc>
        <w:tc>
          <w:tcPr>
            <w:tcW w:w="1984" w:type="dxa"/>
          </w:tcPr>
          <w:p w:rsidR="00863E59" w:rsidRDefault="00863E59">
            <w:pPr>
              <w:pStyle w:val="ConsPlusNormal"/>
              <w:jc w:val="center"/>
            </w:pPr>
            <w:r>
              <w:t>площадь тротуара</w:t>
            </w:r>
          </w:p>
        </w:tc>
        <w:tc>
          <w:tcPr>
            <w:tcW w:w="851" w:type="dxa"/>
          </w:tcPr>
          <w:p w:rsidR="00863E59" w:rsidRDefault="00863E59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92" w:type="dxa"/>
          </w:tcPr>
          <w:p w:rsidR="00863E59" w:rsidRDefault="00863E59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1950,000</w:t>
            </w:r>
          </w:p>
        </w:tc>
      </w:tr>
      <w:tr w:rsidR="00863E59">
        <w:tc>
          <w:tcPr>
            <w:tcW w:w="12336" w:type="dxa"/>
            <w:gridSpan w:val="8"/>
          </w:tcPr>
          <w:p w:rsidR="00863E59" w:rsidRDefault="00863E59">
            <w:pPr>
              <w:pStyle w:val="ConsPlusNormal"/>
            </w:pPr>
            <w:r>
              <w:t>Итого по мероприятию 1.6.1.2.1, в том числе по источникам финансирования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</w:tr>
      <w:tr w:rsidR="00863E59">
        <w:tc>
          <w:tcPr>
            <w:tcW w:w="12336" w:type="dxa"/>
            <w:gridSpan w:val="8"/>
          </w:tcPr>
          <w:p w:rsidR="00863E59" w:rsidRDefault="00863E59">
            <w:pPr>
              <w:pStyle w:val="ConsPlusNormal"/>
            </w:pPr>
            <w:r>
              <w:t>Итого по основному мероприятию 1.6.1.2, в том числе по источникам финансирования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</w:tr>
      <w:tr w:rsidR="00863E59">
        <w:tc>
          <w:tcPr>
            <w:tcW w:w="12336" w:type="dxa"/>
            <w:gridSpan w:val="8"/>
            <w:vAlign w:val="center"/>
          </w:tcPr>
          <w:p w:rsidR="00863E59" w:rsidRDefault="00863E59">
            <w:pPr>
              <w:pStyle w:val="ConsPlusNormal"/>
              <w:jc w:val="both"/>
            </w:pPr>
            <w:r>
              <w:t>Итого по задаче 1.6.1, в том числе по источникам финансирования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</w:tr>
      <w:tr w:rsidR="00863E59">
        <w:tc>
          <w:tcPr>
            <w:tcW w:w="12336" w:type="dxa"/>
            <w:gridSpan w:val="8"/>
            <w:vAlign w:val="center"/>
          </w:tcPr>
          <w:p w:rsidR="00863E59" w:rsidRDefault="00863E59">
            <w:pPr>
              <w:pStyle w:val="ConsPlusNormal"/>
              <w:jc w:val="both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1417" w:type="dxa"/>
          </w:tcPr>
          <w:p w:rsidR="00863E59" w:rsidRDefault="00863E5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99" w:type="dxa"/>
          </w:tcPr>
          <w:p w:rsidR="00863E59" w:rsidRDefault="00863E59">
            <w:pPr>
              <w:pStyle w:val="ConsPlusNormal"/>
              <w:jc w:val="center"/>
            </w:pPr>
            <w:r>
              <w:t>50000,000</w:t>
            </w:r>
          </w:p>
        </w:tc>
      </w:tr>
    </w:tbl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jc w:val="both"/>
      </w:pPr>
    </w:p>
    <w:p w:rsidR="00863E59" w:rsidRDefault="00863E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33DEA" w:rsidRDefault="00863E59"/>
    <w:sectPr w:rsidR="00F33DEA" w:rsidSect="004214B7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59"/>
    <w:rsid w:val="001B57BA"/>
    <w:rsid w:val="00863E59"/>
    <w:rsid w:val="0089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9AD38-E26E-4563-9F98-1960E87EB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E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3E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3E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3E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3E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63E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3E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3E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6B326191AB1E76D5EA8351F63711D466D63410D6D89B34B02C4F567CF4E9B6DA49D94B481B2ED7AE44E75CD1A3E47D12218DBE2E66F862597D3DCDOFu3J" TargetMode="External"/><Relationship Id="rId21" Type="http://schemas.openxmlformats.org/officeDocument/2006/relationships/hyperlink" Target="consultantplus://offline/ref=6B326191AB1E76D5EA9D5CE05B4CDF6DDF6F1BDFD99763EA7B490123A4EFE39A09DF1E0B5E21D2A84DB60A94FDBD2C5E6A80B9387AF864O4uEJ" TargetMode="External"/><Relationship Id="rId42" Type="http://schemas.openxmlformats.org/officeDocument/2006/relationships/hyperlink" Target="consultantplus://offline/ref=6B326191AB1E76D5EA8351F63711D466D63410D6D89B34B02C4F567CF4E9B6DA49D94B481B2ED7AE47EB5CD8A3E47D12218DBE2E66F862597D3DCDOFu3J" TargetMode="External"/><Relationship Id="rId63" Type="http://schemas.openxmlformats.org/officeDocument/2006/relationships/hyperlink" Target="consultantplus://offline/ref=6B326191AB1E76D5EA8351F63711D466D63410D6D89B34B02C4F567CF4E9B6DA49D94B481B2ED7AE44E35CD2A3E47D12218DBE2E66F862597D3DCDOFu3J" TargetMode="External"/><Relationship Id="rId84" Type="http://schemas.openxmlformats.org/officeDocument/2006/relationships/hyperlink" Target="consultantplus://offline/ref=6B326191AB1E76D5EA8351F63711D466D63410D6D89B34B02C4F567CF4E9B6DA49D94B481B2ED7AE44E15CD5A3E47D12218DBE2E66F862597D3DCDOFu3J" TargetMode="External"/><Relationship Id="rId138" Type="http://schemas.openxmlformats.org/officeDocument/2006/relationships/hyperlink" Target="consultantplus://offline/ref=6B326191AB1E76D5EA8351F63711D466D63410D6D89B34B02C4F567CF4E9B6DA49D94B481B2ED7AE45E05AD0A3E47D12218DBE2E66F862597D3DCDOFu3J" TargetMode="External"/><Relationship Id="rId159" Type="http://schemas.openxmlformats.org/officeDocument/2006/relationships/hyperlink" Target="consultantplus://offline/ref=6B326191AB1E76D5EA8351F63711D466D63410D6D89B34B02C4F567CF4E9B6DA49D94B481B2ED7AE45E75FD2A3E47D12218DBE2E66F862597D3DCDOFu3J" TargetMode="External"/><Relationship Id="rId170" Type="http://schemas.openxmlformats.org/officeDocument/2006/relationships/hyperlink" Target="consultantplus://offline/ref=6B326191AB1E76D5EA8351F63711D466D63410D6D89B34B02C4F567CF4E9B6DA49D94B481B2ED7AE45E452D8A3E47D12218DBE2E66F862597D3DCDOFu3J" TargetMode="External"/><Relationship Id="rId191" Type="http://schemas.openxmlformats.org/officeDocument/2006/relationships/hyperlink" Target="consultantplus://offline/ref=6B326191AB1E76D5EA8351F63711D466D63410D1DC9D3CB324125C74ADE5B4DD46864E4F0A2ED6A658E25CCEAAB02DO5uFJ" TargetMode="External"/><Relationship Id="rId205" Type="http://schemas.openxmlformats.org/officeDocument/2006/relationships/hyperlink" Target="consultantplus://offline/ref=36F77EE3498EF50E70E811F77EDB73946989C68CE6BE332E449DC6EB3C1153BC0AD9C51FE91B0D335BE148ACDDD13B0CDBB8F89780D2AD8AB5407CP6u8J" TargetMode="External"/><Relationship Id="rId226" Type="http://schemas.openxmlformats.org/officeDocument/2006/relationships/hyperlink" Target="consultantplus://offline/ref=36F77EE3498EF50E70E811F77EDB73946989C68CE6BE332E449DC6EB3C1153BC0AD9C51FE91B0D335BE14DAADDD13B0CDBB8F89780D2AD8AB5407CP6u8J" TargetMode="External"/><Relationship Id="rId107" Type="http://schemas.openxmlformats.org/officeDocument/2006/relationships/hyperlink" Target="consultantplus://offline/ref=6B326191AB1E76D5EA8351F63711D466D63410D6D89B34B02C4F567CF4E9B6DA49D94B481B2ED7AE44E75BD4A3E47D12218DBE2E66F862597D3DCDOFu3J" TargetMode="External"/><Relationship Id="rId11" Type="http://schemas.openxmlformats.org/officeDocument/2006/relationships/hyperlink" Target="consultantplus://offline/ref=6B326191AB1E76D5EA8351F63711D466D63410D6DB9E3DB6294F567CF4E9B6DA49D94B5A1B76DBAE4EFC5BD7B6B22C57O7uDJ" TargetMode="External"/><Relationship Id="rId32" Type="http://schemas.openxmlformats.org/officeDocument/2006/relationships/hyperlink" Target="consultantplus://offline/ref=6B326191AB1E76D5EA8351F63711D466D63410D6D89B34B02C4F567CF4E9B6DA49D94B481B2ED7AE47EB5AD2A3E47D12218DBE2E66F862597D3DCDOFu3J" TargetMode="External"/><Relationship Id="rId53" Type="http://schemas.openxmlformats.org/officeDocument/2006/relationships/hyperlink" Target="consultantplus://offline/ref=6B326191AB1E76D5EA8351F63711D466D63410D6D89B34B02C4F567CF4E9B6DA49D94B481B2ED7AE44E25CD7A3E47D12218DBE2E66F862597D3DCDOFu3J" TargetMode="External"/><Relationship Id="rId74" Type="http://schemas.openxmlformats.org/officeDocument/2006/relationships/hyperlink" Target="consultantplus://offline/ref=6B326191AB1E76D5EA8351F63711D466D63410D6D89B34B02C4F567CF4E9B6DA49D94B481B2ED7AE44E15BD6A3E47D12218DBE2E66F862597D3DCDOFu3J" TargetMode="External"/><Relationship Id="rId128" Type="http://schemas.openxmlformats.org/officeDocument/2006/relationships/hyperlink" Target="consultantplus://offline/ref=6B326191AB1E76D5EA8351F63711D466D63410D6D89B34B02C4F567CF4E9B6DA49D94B481B2ED7AE45E35DD6A3E47D12218DBE2E66F862597D3DCDOFu3J" TargetMode="External"/><Relationship Id="rId149" Type="http://schemas.openxmlformats.org/officeDocument/2006/relationships/hyperlink" Target="consultantplus://offline/ref=6B326191AB1E76D5EA8351F63711D466D63410D6D89B34B02C4F567CF4E9B6DA49D94B481B2ED7AE45E65AD7A3E47D12218DBE2E66F862597D3DCDOFu3J" TargetMode="External"/><Relationship Id="rId5" Type="http://schemas.openxmlformats.org/officeDocument/2006/relationships/hyperlink" Target="consultantplus://offline/ref=6B326191AB1E76D5EA8351F63711D466D63410D6D89B34B02C4F567CF4E9B6DA49D94B481B2ED7AE46E25BD5A3E47D12218DBE2E66F862597D3DCDOFu3J" TargetMode="External"/><Relationship Id="rId95" Type="http://schemas.openxmlformats.org/officeDocument/2006/relationships/hyperlink" Target="consultantplus://offline/ref=6B326191AB1E76D5EA8351F63711D466D63410D6D89B34B02C4F567CF4E9B6DA49D94B481B2ED7AE44E65FD9A3E47D12218DBE2E66F862597D3DCDOFu3J" TargetMode="External"/><Relationship Id="rId160" Type="http://schemas.openxmlformats.org/officeDocument/2006/relationships/hyperlink" Target="consultantplus://offline/ref=6B326191AB1E76D5EA8351F63711D466D63410D6D89B34B02C4F567CF4E9B6DA49D94B481B2ED7AE45E75FD7A3E47D12218DBE2E66F862597D3DCDOFu3J" TargetMode="External"/><Relationship Id="rId181" Type="http://schemas.openxmlformats.org/officeDocument/2006/relationships/hyperlink" Target="consultantplus://offline/ref=6B326191AB1E76D5EA8351F63711D466D63410D6D89B34B02C4F567CF4E9B6DA49D94B481B2ED7AE45EA5FD8A3E47D12218DBE2E66F862597D3DCDOFu3J" TargetMode="External"/><Relationship Id="rId216" Type="http://schemas.openxmlformats.org/officeDocument/2006/relationships/hyperlink" Target="consultantplus://offline/ref=36F77EE3498EF50E70E811F77EDB73946989C68CE6BE332E449DC6EB3C1153BC0AD9C51FE91B0D335BE14FA5DDD13B0CDBB8F89780D2AD8AB5407CP6u8J" TargetMode="External"/><Relationship Id="rId22" Type="http://schemas.openxmlformats.org/officeDocument/2006/relationships/hyperlink" Target="consultantplus://offline/ref=6B326191AB1E76D5EA9D5CE05B4CDF6DDF6F1BDFD99763EA7B490123A4EFE39A09DF1E0B5E21D5AB4DB60A94FDBD2C5E6A80B9387AF864O4uEJ" TargetMode="External"/><Relationship Id="rId43" Type="http://schemas.openxmlformats.org/officeDocument/2006/relationships/hyperlink" Target="consultantplus://offline/ref=6B326191AB1E76D5EA8351F63711D466D63410D6D89B34B02C4F567CF4E9B6DA49D94B481B2ED7AE47EB53D2A3E47D12218DBE2E66F862597D3DCDOFu3J" TargetMode="External"/><Relationship Id="rId64" Type="http://schemas.openxmlformats.org/officeDocument/2006/relationships/hyperlink" Target="consultantplus://offline/ref=6B326191AB1E76D5EA8351F63711D466D63410D6D89B34B02C4F567CF4E9B6DA49D94B481B2ED7AE44E35CD3A3E47D12218DBE2E66F862597D3DCDOFu3J" TargetMode="External"/><Relationship Id="rId118" Type="http://schemas.openxmlformats.org/officeDocument/2006/relationships/hyperlink" Target="consultantplus://offline/ref=6B326191AB1E76D5EA8351F63711D466D63410D6D89B34B02C4F567CF4E9B6DA49D94B481B2ED7AE44E75CD2A3E47D12218DBE2E66F862597D3DCDOFu3J" TargetMode="External"/><Relationship Id="rId139" Type="http://schemas.openxmlformats.org/officeDocument/2006/relationships/hyperlink" Target="consultantplus://offline/ref=6B326191AB1E76D5EA8351F63711D466D63410D6D89B34B02C4F567CF4E9B6DA49D94B481B2ED7AE45E05AD7A3E47D12218DBE2E66F862597D3DCDOFu3J" TargetMode="External"/><Relationship Id="rId80" Type="http://schemas.openxmlformats.org/officeDocument/2006/relationships/hyperlink" Target="consultantplus://offline/ref=6B326191AB1E76D5EA8351F63711D466D63410D6D89B34B02C4F567CF4E9B6DA49D94B481B2ED7AE44E15ED3A3E47D12218DBE2E66F862597D3DCDOFu3J" TargetMode="External"/><Relationship Id="rId85" Type="http://schemas.openxmlformats.org/officeDocument/2006/relationships/hyperlink" Target="consultantplus://offline/ref=6B326191AB1E76D5EA8351F63711D466D63410D6D89B34B02C4F567CF4E9B6DA49D94B481B2ED7AE44E153D3A3E47D12218DBE2E66F862597D3DCDOFu3J" TargetMode="External"/><Relationship Id="rId150" Type="http://schemas.openxmlformats.org/officeDocument/2006/relationships/hyperlink" Target="consultantplus://offline/ref=6B326191AB1E76D5EA8351F63711D466D63410D6D89B34B02C4F567CF4E9B6DA49D94B481B2ED7AE45E659D4A3E47D12218DBE2E66F862597D3DCDOFu3J" TargetMode="External"/><Relationship Id="rId155" Type="http://schemas.openxmlformats.org/officeDocument/2006/relationships/hyperlink" Target="consultantplus://offline/ref=6B326191AB1E76D5EA8351F63711D466D63410D6D89B34B02C4F567CF4E9B6DA49D94B481B2ED7AE45E653D4A3E47D12218DBE2E66F862597D3DCDOFu3J" TargetMode="External"/><Relationship Id="rId171" Type="http://schemas.openxmlformats.org/officeDocument/2006/relationships/hyperlink" Target="consultantplus://offline/ref=6B326191AB1E76D5EA8351F63711D466D63410D6D89B34B02C4F567CF4E9B6DA49D94B481B2ED7AE45E55AD3A3E47D12218DBE2E66F862597D3DCDOFu3J" TargetMode="External"/><Relationship Id="rId176" Type="http://schemas.openxmlformats.org/officeDocument/2006/relationships/hyperlink" Target="consultantplus://offline/ref=6B326191AB1E76D5EA8351F63711D466D63410D6D89B34B02C4F567CF4E9B6DA49D94B481B2ED7AE45E553D8A3E47D12218DBE2E66F862597D3DCDOFu3J" TargetMode="External"/><Relationship Id="rId192" Type="http://schemas.openxmlformats.org/officeDocument/2006/relationships/hyperlink" Target="consultantplus://offline/ref=6B326191AB1E76D5EA9D5CE05B4CDF6DDF6C1ED0DD9763EA7B490123A4EFE39A09DF1B085824DDFA17A60EDDA8B83256739EBC2679OFu1J" TargetMode="External"/><Relationship Id="rId197" Type="http://schemas.openxmlformats.org/officeDocument/2006/relationships/hyperlink" Target="consultantplus://offline/ref=6B326191AB1E76D5EA8351F63711D466D63410D6D89B34B02C4F567CF4E9B6DA49D94B481B2ED7AE42E35ED6A3E47D12218DBE2E66F862597D3DCDOFu3J" TargetMode="External"/><Relationship Id="rId206" Type="http://schemas.openxmlformats.org/officeDocument/2006/relationships/hyperlink" Target="consultantplus://offline/ref=36F77EE3498EF50E70E811F77EDB73946989C68CE6BE332E449DC6EB3C1153BC0AD9C51FE91B0D335BE149AFDDD13B0CDBB8F89780D2AD8AB5407CP6u8J" TargetMode="External"/><Relationship Id="rId227" Type="http://schemas.openxmlformats.org/officeDocument/2006/relationships/hyperlink" Target="consultantplus://offline/ref=36F77EE3498EF50E70E811F77EDB73946989C68CE6BE332E449DC6EB3C1153BC0AD9C51FE91B0D335BE142A5DDD13B0CDBB8F89780D2AD8AB5407CP6u8J" TargetMode="External"/><Relationship Id="rId201" Type="http://schemas.openxmlformats.org/officeDocument/2006/relationships/hyperlink" Target="consultantplus://offline/ref=6B326191AB1E76D5EA8351F63711D466D63410D6D89B34B02C4F567CF4E9B6DA49D94B481B2ED7AE43E358D5A3E47D12218DBE2E66F862597D3DCDOFu3J" TargetMode="External"/><Relationship Id="rId222" Type="http://schemas.openxmlformats.org/officeDocument/2006/relationships/hyperlink" Target="consultantplus://offline/ref=36F77EE3498EF50E70E811F77EDB73946989C68CE6BE332E449DC6EB3C1153BC0AD9C51FE91B0D335BE14DAEDDD13B0CDBB8F89780D2AD8AB5407CP6u8J" TargetMode="External"/><Relationship Id="rId12" Type="http://schemas.openxmlformats.org/officeDocument/2006/relationships/hyperlink" Target="consultantplus://offline/ref=6B326191AB1E76D5EA8351F63711D466D63410D6DB9830BE2E4F567CF4E9B6DA49D94B5A1B76DBAE4EFC5BD7B6B22C57O7uDJ" TargetMode="External"/><Relationship Id="rId17" Type="http://schemas.openxmlformats.org/officeDocument/2006/relationships/hyperlink" Target="consultantplus://offline/ref=6B326191AB1E76D5EA8351F63711D466D63410D6D89B34B02C4F567CF4E9B6DA49D94B481B2ED7AE46E25AD3A3E47D12218DBE2E66F862597D3DCDOFu3J" TargetMode="External"/><Relationship Id="rId33" Type="http://schemas.openxmlformats.org/officeDocument/2006/relationships/hyperlink" Target="consultantplus://offline/ref=6B326191AB1E76D5EA8351F63711D466D63410D6D89B34B02C4F567CF4E9B6DA49D94B481B2ED7AE47EB5AD6A3E47D12218DBE2E66F862597D3DCDOFu3J" TargetMode="External"/><Relationship Id="rId38" Type="http://schemas.openxmlformats.org/officeDocument/2006/relationships/hyperlink" Target="consultantplus://offline/ref=6B326191AB1E76D5EA8351F63711D466D63410D6D89B34B02C4F567CF4E9B6DA49D94B481B2ED7AE47EB5ED7A3E47D12218DBE2E66F862597D3DCDOFu3J" TargetMode="External"/><Relationship Id="rId59" Type="http://schemas.openxmlformats.org/officeDocument/2006/relationships/hyperlink" Target="consultantplus://offline/ref=6B326191AB1E76D5EA8351F63711D466D63410D6D89B34B02C4F567CF4E9B6DA49D94B481B2ED7AE44E359D7A3E47D12218DBE2E66F862597D3DCDOFu3J" TargetMode="External"/><Relationship Id="rId103" Type="http://schemas.openxmlformats.org/officeDocument/2006/relationships/hyperlink" Target="consultantplus://offline/ref=6B326191AB1E76D5EA8351F63711D466D63410D6D89B34B02C4F567CF4E9B6DA49D94B481B2ED7AE44E652D1A3E47D12218DBE2E66F862597D3DCDOFu3J" TargetMode="External"/><Relationship Id="rId108" Type="http://schemas.openxmlformats.org/officeDocument/2006/relationships/hyperlink" Target="consultantplus://offline/ref=6B326191AB1E76D5EA8351F63711D466D63410D6D89B34B02C4F567CF4E9B6DA49D94B481B2ED7AE44E75AD7A3E47D12218DBE2E66F862597D3DCDOFu3J" TargetMode="External"/><Relationship Id="rId124" Type="http://schemas.openxmlformats.org/officeDocument/2006/relationships/hyperlink" Target="consultantplus://offline/ref=6B326191AB1E76D5EA8351F63711D466D63410D6D89B34B02C4F567CF4E9B6DA49D94B481B2ED7AE44EB5CD2A3E47D12218DBE2E66F862597D3DCDOFu3J" TargetMode="External"/><Relationship Id="rId129" Type="http://schemas.openxmlformats.org/officeDocument/2006/relationships/hyperlink" Target="consultantplus://offline/ref=6B326191AB1E76D5EA8351F63711D466D63410D6D89B34B02C4F567CF4E9B6DA49D94B481B2ED7AE45E35CD3A3E47D12218DBE2E66F862597D3DCDOFu3J" TargetMode="External"/><Relationship Id="rId54" Type="http://schemas.openxmlformats.org/officeDocument/2006/relationships/hyperlink" Target="consultantplus://offline/ref=6B326191AB1E76D5EA8351F63711D466D63410D6D89B34B02C4F567CF4E9B6DA49D94B481B2ED7AE44E253D6A3E47D12218DBE2E66F862597D3DCDOFu3J" TargetMode="External"/><Relationship Id="rId70" Type="http://schemas.openxmlformats.org/officeDocument/2006/relationships/hyperlink" Target="consultantplus://offline/ref=6B326191AB1E76D5EA8351F63711D466D63410D6D89B34B02C4F567CF4E9B6DA49D94B481B2ED7AE44E353D7A3E47D12218DBE2E66F862597D3DCDOFu3J" TargetMode="External"/><Relationship Id="rId75" Type="http://schemas.openxmlformats.org/officeDocument/2006/relationships/hyperlink" Target="consultantplus://offline/ref=6B326191AB1E76D5EA8351F63711D466D63410D6D89B34B02C4F567CF4E9B6DA49D94B481B2ED7AE44E15AD0A3E47D12218DBE2E66F862597D3DCDOFu3J" TargetMode="External"/><Relationship Id="rId91" Type="http://schemas.openxmlformats.org/officeDocument/2006/relationships/hyperlink" Target="consultantplus://offline/ref=6B326191AB1E76D5EA8351F63711D466D63410D6D89B34B02C4F567CF4E9B6DA49D94B481B2ED7AE44E659D6A3E47D12218DBE2E66F862597D3DCDOFu3J" TargetMode="External"/><Relationship Id="rId96" Type="http://schemas.openxmlformats.org/officeDocument/2006/relationships/hyperlink" Target="consultantplus://offline/ref=6B326191AB1E76D5EA8351F63711D466D63410D6D89B34B02C4F567CF4E9B6DA49D94B481B2ED7AE44E65ED9A3E47D12218DBE2E66F862597D3DCDOFu3J" TargetMode="External"/><Relationship Id="rId140" Type="http://schemas.openxmlformats.org/officeDocument/2006/relationships/hyperlink" Target="consultantplus://offline/ref=6B326191AB1E76D5EA8351F63711D466D63410D6D89B34B02C4F567CF4E9B6DA49D94B481B2ED7AE45E059D5A3E47D12218DBE2E66F862597D3DCDOFu3J" TargetMode="External"/><Relationship Id="rId145" Type="http://schemas.openxmlformats.org/officeDocument/2006/relationships/hyperlink" Target="consultantplus://offline/ref=6B326191AB1E76D5EA8351F63711D466D63410D6D89B34B02C4F567CF4E9B6DA49D94B481B2ED7AE45E15FD2A3E47D12218DBE2E66F862597D3DCDOFu3J" TargetMode="External"/><Relationship Id="rId161" Type="http://schemas.openxmlformats.org/officeDocument/2006/relationships/hyperlink" Target="consultantplus://offline/ref=6B326191AB1E76D5EA8351F63711D466D63410D6D89B34B02C4F567CF4E9B6DA49D94B481B2ED7AE45E75DD3A3E47D12218DBE2E66F862597D3DCDOFu3J" TargetMode="External"/><Relationship Id="rId166" Type="http://schemas.openxmlformats.org/officeDocument/2006/relationships/hyperlink" Target="consultantplus://offline/ref=6B326191AB1E76D5EA8351F63711D466D63410D6D89B34B02C4F567CF4E9B6DA49D94B481B2ED7AE45E458D8A3E47D12218DBE2E66F862597D3DCDOFu3J" TargetMode="External"/><Relationship Id="rId182" Type="http://schemas.openxmlformats.org/officeDocument/2006/relationships/hyperlink" Target="consultantplus://offline/ref=6B326191AB1E76D5EA8351F63711D466D63410D6D89B34B02C4F567CF4E9B6DA49D94B481B2ED7AE42E258D7A3E47D12218DBE2E66F862597D3DCDOFu3J" TargetMode="External"/><Relationship Id="rId187" Type="http://schemas.openxmlformats.org/officeDocument/2006/relationships/hyperlink" Target="consultantplus://offline/ref=6B326191AB1E76D5EA8351F63711D466D63410D6D89B34B02C4F567CF4E9B6DA49D94B481B2ED7AE42E359D8A3E47D12218DBE2E66F862597D3DCDOFu3J" TargetMode="External"/><Relationship Id="rId217" Type="http://schemas.openxmlformats.org/officeDocument/2006/relationships/hyperlink" Target="consultantplus://offline/ref=36F77EE3498EF50E70E811F77EDB73946989C68CE6BE332E449DC6EB3C1153BC0AD9C51FE91B0D335BE14CAFDDD13B0CDBB8F89780D2AD8AB5407CP6u8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B326191AB1E76D5EA9D5CE05B4CDF6DDF6C1ED0DD9763EA7B490123A4EFE3880987120B573DD6A958E05BD1OAu1J" TargetMode="External"/><Relationship Id="rId212" Type="http://schemas.openxmlformats.org/officeDocument/2006/relationships/hyperlink" Target="consultantplus://offline/ref=36F77EE3498EF50E70E811F77EDB73946989C68CE6BE332E449DC6EB3C1153BC0AD9C51FE91B0D335BE14EA9DDD13B0CDBB8F89780D2AD8AB5407CP6u8J" TargetMode="External"/><Relationship Id="rId233" Type="http://schemas.openxmlformats.org/officeDocument/2006/relationships/hyperlink" Target="consultantplus://offline/ref=36F77EE3498EF50E70E811F77EDB73946989C68CE6B83520469DC6EB3C1153BC0AD9C51FE91B0D335FE34CAFDDD13B0CDBB8F89780D2AD8AB5407CP6u8J" TargetMode="External"/><Relationship Id="rId23" Type="http://schemas.openxmlformats.org/officeDocument/2006/relationships/hyperlink" Target="consultantplus://offline/ref=6B326191AB1E76D5EA8351F63711D466D63410D6DB9933B0274F567CF4E9B6DA49D94B481B2ED7AE46E05CD7A3E47D12218DBE2E66F862597D3DCDOFu3J" TargetMode="External"/><Relationship Id="rId28" Type="http://schemas.openxmlformats.org/officeDocument/2006/relationships/hyperlink" Target="consultantplus://offline/ref=6B326191AB1E76D5EA8351F63711D466D63410D6D89B34B02C4F567CF4E9B6DA49D94B481B2ED7AE47EA53D0A3E47D12218DBE2E66F862597D3DCDOFu3J" TargetMode="External"/><Relationship Id="rId49" Type="http://schemas.openxmlformats.org/officeDocument/2006/relationships/hyperlink" Target="consultantplus://offline/ref=6B326191AB1E76D5EA8351F63711D466D63410D6D89B34B02C4F567CF4E9B6DA49D94B481B2ED7AE44E25FD6A3E47D12218DBE2E66F862597D3DCDOFu3J" TargetMode="External"/><Relationship Id="rId114" Type="http://schemas.openxmlformats.org/officeDocument/2006/relationships/hyperlink" Target="consultantplus://offline/ref=6B326191AB1E76D5EA8351F63711D466D63410D6D89B34B02C4F567CF4E9B6DA49D94B481B2ED7AE44E75ED5A3E47D12218DBE2E66F862597D3DCDOFu3J" TargetMode="External"/><Relationship Id="rId119" Type="http://schemas.openxmlformats.org/officeDocument/2006/relationships/hyperlink" Target="consultantplus://offline/ref=6B326191AB1E76D5EA8351F63711D466D63410D6D89B34B02C4F567CF4E9B6DA49D94B481B2ED7AE44E453D0A3E47D12218DBE2E66F862597D3DCDOFu3J" TargetMode="External"/><Relationship Id="rId44" Type="http://schemas.openxmlformats.org/officeDocument/2006/relationships/hyperlink" Target="consultantplus://offline/ref=6B326191AB1E76D5EA8351F63711D466D63410D6D89B34B02C4F567CF4E9B6DA49D94B481B2ED7AE44E25BD3A3E47D12218DBE2E66F862597D3DCDOFu3J" TargetMode="External"/><Relationship Id="rId60" Type="http://schemas.openxmlformats.org/officeDocument/2006/relationships/hyperlink" Target="consultantplus://offline/ref=6B326191AB1E76D5EA8351F63711D466D63410D6D89B34B02C4F567CF4E9B6DA49D94B481B2ED7AE44E358D1A3E47D12218DBE2E66F862597D3DCDOFu3J" TargetMode="External"/><Relationship Id="rId65" Type="http://schemas.openxmlformats.org/officeDocument/2006/relationships/hyperlink" Target="consultantplus://offline/ref=6B326191AB1E76D5EA8351F63711D466D63410D6D89B34B02C4F567CF4E9B6DA49D94B481B2ED7AE44E353D1A3E47D12218DBE2E66F862597D3DCDOFu3J" TargetMode="External"/><Relationship Id="rId81" Type="http://schemas.openxmlformats.org/officeDocument/2006/relationships/hyperlink" Target="consultantplus://offline/ref=6B326191AB1E76D5EA8351F63711D466D63410D6D89B34B02C4F567CF4E9B6DA49D94B481B2ED7AE44E15DD1A3E47D12218DBE2E66F862597D3DCDOFu3J" TargetMode="External"/><Relationship Id="rId86" Type="http://schemas.openxmlformats.org/officeDocument/2006/relationships/hyperlink" Target="consultantplus://offline/ref=6B326191AB1E76D5EA8351F63711D466D63410D6D89B34B02C4F567CF4E9B6DA49D94B481B2ED7AE44E153D7A3E47D12218DBE2E66F862597D3DCDOFu3J" TargetMode="External"/><Relationship Id="rId130" Type="http://schemas.openxmlformats.org/officeDocument/2006/relationships/hyperlink" Target="consultantplus://offline/ref=6B326191AB1E76D5EA8351F63711D466D63410D6D89B34B02C4F567CF4E9B6DA49D94B481B2ED7AE45E353D0A3E47D12218DBE2E66F862597D3DCDOFu3J" TargetMode="External"/><Relationship Id="rId135" Type="http://schemas.openxmlformats.org/officeDocument/2006/relationships/hyperlink" Target="consultantplus://offline/ref=6B326191AB1E76D5EA8351F63711D466D63410D6D89B34B02C4F567CF4E9B6DA49D94B481B2ED7AE45E353D5A3E47D12218DBE2E66F862597D3DCDOFu3J" TargetMode="External"/><Relationship Id="rId151" Type="http://schemas.openxmlformats.org/officeDocument/2006/relationships/hyperlink" Target="consultantplus://offline/ref=6B326191AB1E76D5EA8351F63711D466D63410D6D89B34B02C4F567CF4E9B6DA49D94B481B2ED7AE45E659D7A3E47D12218DBE2E66F862597D3DCDOFu3J" TargetMode="External"/><Relationship Id="rId156" Type="http://schemas.openxmlformats.org/officeDocument/2006/relationships/hyperlink" Target="consultantplus://offline/ref=6B326191AB1E76D5EA8351F63711D466D63410D6D89B34B02C4F567CF4E9B6DA49D94B481B2ED7AE45E75BD4A3E47D12218DBE2E66F862597D3DCDOFu3J" TargetMode="External"/><Relationship Id="rId177" Type="http://schemas.openxmlformats.org/officeDocument/2006/relationships/hyperlink" Target="consultantplus://offline/ref=6B326191AB1E76D5EA8351F63711D466D63410D6D89B34B02C4F567CF4E9B6DA49D94B481B2ED7AE45EA5BD3A3E47D12218DBE2E66F862597D3DCDOFu3J" TargetMode="External"/><Relationship Id="rId198" Type="http://schemas.openxmlformats.org/officeDocument/2006/relationships/hyperlink" Target="consultantplus://offline/ref=6B326191AB1E76D5EA8351F63711D466D63410D6D89D32BE2E4F567CF4E9B6DA49D94B481B2ED7AE46E452D2A3E47D12218DBE2E66F862597D3DCDOFu3J" TargetMode="External"/><Relationship Id="rId172" Type="http://schemas.openxmlformats.org/officeDocument/2006/relationships/hyperlink" Target="consultantplus://offline/ref=6B326191AB1E76D5EA8351F63711D466D63410D6D89B34B02C4F567CF4E9B6DA49D94B481B2ED7AE45E559D8A3E47D12218DBE2E66F862597D3DCDOFu3J" TargetMode="External"/><Relationship Id="rId193" Type="http://schemas.openxmlformats.org/officeDocument/2006/relationships/hyperlink" Target="consultantplus://offline/ref=6B326191AB1E76D5EA8351F63711D466D63410D6DB9530B1294F567CF4E9B6DA49D94B5A1B76DBAE4EFC5BD7B6B22C57O7uDJ" TargetMode="External"/><Relationship Id="rId202" Type="http://schemas.openxmlformats.org/officeDocument/2006/relationships/hyperlink" Target="consultantplus://offline/ref=36F77EE3498EF50E70E811F77EDB73946989C68CE6BE332E449DC6EB3C1153BC0AD9C51FE91B0D335BE14BABDDD13B0CDBB8F89780D2AD8AB5407CP6u8J" TargetMode="External"/><Relationship Id="rId207" Type="http://schemas.openxmlformats.org/officeDocument/2006/relationships/hyperlink" Target="consultantplus://offline/ref=36F77EE3498EF50E70E811F77EDB73946989C68CE6BE332E449DC6EB3C1153BC0AD9C51FE91B0D335BE149A8DDD13B0CDBB8F89780D2AD8AB5407CP6u8J" TargetMode="External"/><Relationship Id="rId223" Type="http://schemas.openxmlformats.org/officeDocument/2006/relationships/hyperlink" Target="consultantplus://offline/ref=36F77EE3498EF50E70E811F77EDB73946989C68CE6BE332E449DC6EB3C1153BC0AD9C51FE91B0D335BE14DA9DDD13B0CDBB8F89780D2AD8AB5407CP6u8J" TargetMode="External"/><Relationship Id="rId228" Type="http://schemas.openxmlformats.org/officeDocument/2006/relationships/hyperlink" Target="consultantplus://offline/ref=36F77EE3498EF50E70E811F77EDB73946989C68CE6BE332E449DC6EB3C1153BC0AD9C51FE91B0D335BE143A5DDD13B0CDBB8F89780D2AD8AB5407CP6u8J" TargetMode="External"/><Relationship Id="rId13" Type="http://schemas.openxmlformats.org/officeDocument/2006/relationships/hyperlink" Target="consultantplus://offline/ref=6B326191AB1E76D5EA8351F63711D466D63410D6DB993CB7274F567CF4E9B6DA49D94B5A1B76DBAE4EFC5BD7B6B22C57O7uDJ" TargetMode="External"/><Relationship Id="rId18" Type="http://schemas.openxmlformats.org/officeDocument/2006/relationships/hyperlink" Target="consultantplus://offline/ref=6B326191AB1E76D5EA9D5CE05B4CDF6DDF6E1DD1DF9763EA7B490123A4EFE3880987120B573DD6A958E05BD1OAu1J" TargetMode="External"/><Relationship Id="rId39" Type="http://schemas.openxmlformats.org/officeDocument/2006/relationships/hyperlink" Target="consultantplus://offline/ref=6B326191AB1E76D5EA8351F63711D466D63410D6D89B34B02C4F567CF4E9B6DA49D94B481B2ED7AE47EB5ED9A3E47D12218DBE2E66F862597D3DCDOFu3J" TargetMode="External"/><Relationship Id="rId109" Type="http://schemas.openxmlformats.org/officeDocument/2006/relationships/hyperlink" Target="consultantplus://offline/ref=6B326191AB1E76D5EA8351F63711D466D63410D6D89B34B02C4F567CF4E9B6DA49D94B481B2ED7AE44E758D4A3E47D12218DBE2E66F862597D3DCDOFu3J" TargetMode="External"/><Relationship Id="rId34" Type="http://schemas.openxmlformats.org/officeDocument/2006/relationships/hyperlink" Target="consultantplus://offline/ref=6B326191AB1E76D5EA8351F63711D466D63410D6D89B34B02C4F567CF4E9B6DA49D94B481B2ED7AE47EB5AD9A3E47D12218DBE2E66F862597D3DCDOFu3J" TargetMode="External"/><Relationship Id="rId50" Type="http://schemas.openxmlformats.org/officeDocument/2006/relationships/hyperlink" Target="consultantplus://offline/ref=6B326191AB1E76D5EA8351F63711D466D63410D6D89B34B02C4F567CF4E9B6DA49D94B481B2ED7AE44E25FD7A3E47D12218DBE2E66F862597D3DCDOFu3J" TargetMode="External"/><Relationship Id="rId55" Type="http://schemas.openxmlformats.org/officeDocument/2006/relationships/hyperlink" Target="consultantplus://offline/ref=6B326191AB1E76D5EA8351F63711D466D63410D6D89B34B02C4F567CF4E9B6DA49D94B481B2ED7AE44E35BD3A3E47D12218DBE2E66F862597D3DCDOFu3J" TargetMode="External"/><Relationship Id="rId76" Type="http://schemas.openxmlformats.org/officeDocument/2006/relationships/hyperlink" Target="consultantplus://offline/ref=6B326191AB1E76D5EA8351F63711D466D63410D6D89B34B02C4F567CF4E9B6DA49D94B481B2ED7AE44E159D7A3E47D12218DBE2E66F862597D3DCDOFu3J" TargetMode="External"/><Relationship Id="rId97" Type="http://schemas.openxmlformats.org/officeDocument/2006/relationships/hyperlink" Target="consultantplus://offline/ref=6B326191AB1E76D5EA8351F63711D466D63410D6D89B34B02C4F567CF4E9B6DA49D94B481B2ED7AE44E65DD0A3E47D12218DBE2E66F862597D3DCDOFu3J" TargetMode="External"/><Relationship Id="rId104" Type="http://schemas.openxmlformats.org/officeDocument/2006/relationships/hyperlink" Target="consultantplus://offline/ref=6B326191AB1E76D5EA8351F63711D466D63410D6D89B34B02C4F567CF4E9B6DA49D94B481B2ED7AE44E652D5A3E47D12218DBE2E66F862597D3DCDOFu3J" TargetMode="External"/><Relationship Id="rId120" Type="http://schemas.openxmlformats.org/officeDocument/2006/relationships/hyperlink" Target="consultantplus://offline/ref=6B326191AB1E76D5EA8351F63711D466D63410D6D89B34B02C4F567CF4E9B6DA49D94B481B2ED7AE44E55CD9A3E47D12218DBE2E66F862597D3DCDOFu3J" TargetMode="External"/><Relationship Id="rId125" Type="http://schemas.openxmlformats.org/officeDocument/2006/relationships/hyperlink" Target="consultantplus://offline/ref=6B326191AB1E76D5EA8351F63711D466D63410D6D89B34B02C4F567CF4E9B6DA49D94B481B2ED7AE45E358D4A3E47D12218DBE2E66F862597D3DCDOFu3J" TargetMode="External"/><Relationship Id="rId141" Type="http://schemas.openxmlformats.org/officeDocument/2006/relationships/hyperlink" Target="consultantplus://offline/ref=6B326191AB1E76D5EA8351F63711D466D63410D6D89B34B02C4F567CF4E9B6DA49D94B481B2ED7AE45E058D3A3E47D12218DBE2E66F862597D3DCDOFu3J" TargetMode="External"/><Relationship Id="rId146" Type="http://schemas.openxmlformats.org/officeDocument/2006/relationships/hyperlink" Target="consultantplus://offline/ref=6B326191AB1E76D5EA8351F63711D466D63410D6D89B34B02C4F567CF4E9B6DA49D94B481B2ED7AE45E15DD2A3E47D12218DBE2E66F862597D3DCDOFu3J" TargetMode="External"/><Relationship Id="rId167" Type="http://schemas.openxmlformats.org/officeDocument/2006/relationships/hyperlink" Target="consultantplus://offline/ref=6B326191AB1E76D5EA8351F63711D466D63410D6D89B34B02C4F567CF4E9B6DA49D94B481B2ED7AE45E45ED3A3E47D12218DBE2E66F862597D3DCDOFu3J" TargetMode="External"/><Relationship Id="rId188" Type="http://schemas.openxmlformats.org/officeDocument/2006/relationships/hyperlink" Target="consultantplus://offline/ref=6B326191AB1E76D5EA8351F63711D466D63410D6DB9530B1294F567CF4E9B6DA49D94B5A1B76DBAE4EFC5BD7B6B22C57O7uDJ" TargetMode="External"/><Relationship Id="rId7" Type="http://schemas.openxmlformats.org/officeDocument/2006/relationships/hyperlink" Target="consultantplus://offline/ref=6B326191AB1E76D5EA9D5CE05B4CDF6DDF6E1DD1DF9763EA7B490123A4EFE3880987120B573DD6A958E05BD1OAu1J" TargetMode="External"/><Relationship Id="rId71" Type="http://schemas.openxmlformats.org/officeDocument/2006/relationships/hyperlink" Target="consultantplus://offline/ref=6B326191AB1E76D5EA8351F63711D466D63410D6D89B34B02C4F567CF4E9B6DA49D94B481B2ED7AE44E352D7A3E47D12218DBE2E66F862597D3DCDOFu3J" TargetMode="External"/><Relationship Id="rId92" Type="http://schemas.openxmlformats.org/officeDocument/2006/relationships/hyperlink" Target="consultantplus://offline/ref=6B326191AB1E76D5EA8351F63711D466D63410D6D89B34B02C4F567CF4E9B6DA49D94B481B2ED7AE44E659D7A3E47D12218DBE2E66F862597D3DCDOFu3J" TargetMode="External"/><Relationship Id="rId162" Type="http://schemas.openxmlformats.org/officeDocument/2006/relationships/hyperlink" Target="consultantplus://offline/ref=6B326191AB1E76D5EA8351F63711D466D63410D6D89B34B02C4F567CF4E9B6DA49D94B481B2ED7AE45E75CD8A3E47D12218DBE2E66F862597D3DCDOFu3J" TargetMode="External"/><Relationship Id="rId183" Type="http://schemas.openxmlformats.org/officeDocument/2006/relationships/hyperlink" Target="consultantplus://offline/ref=6B326191AB1E76D5EA8351F63711D466D63410D6D89B34B02C4F567CF4E9B6DA49D94B481B2ED7AE42E25DD1A3E47D12218DBE2E66F862597D3DCDOFu3J" TargetMode="External"/><Relationship Id="rId213" Type="http://schemas.openxmlformats.org/officeDocument/2006/relationships/hyperlink" Target="consultantplus://offline/ref=36F77EE3498EF50E70E811F77EDB73946989C68CE6BE332E449DC6EB3C1153BC0AD9C51FE91B0D335BE14EA8DDD13B0CDBB8F89780D2AD8AB5407CP6u8J" TargetMode="External"/><Relationship Id="rId218" Type="http://schemas.openxmlformats.org/officeDocument/2006/relationships/hyperlink" Target="consultantplus://offline/ref=36F77EE3498EF50E70E811F77EDB73946989C68CE6BE332E449DC6EB3C1153BC0AD9C51FE91B0D335BE14CA8DDD13B0CDBB8F89780D2AD8AB5407CP6u8J" TargetMode="External"/><Relationship Id="rId234" Type="http://schemas.openxmlformats.org/officeDocument/2006/relationships/hyperlink" Target="consultantplus://offline/ref=36F77EE3498EF50E70E811F77EDB73946989C68CE6BE332E449DC6EB3C1153BC0AD9C51FE91B0D335BE64EA5DDD13B0CDBB8F89780D2AD8AB5407CP6u8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B326191AB1E76D5EA8351F63711D466D63410D6D89B34B02C4F567CF4E9B6DA49D94B481B2ED7AE47EA53D1A3E47D12218DBE2E66F862597D3DCDOFu3J" TargetMode="External"/><Relationship Id="rId24" Type="http://schemas.openxmlformats.org/officeDocument/2006/relationships/hyperlink" Target="consultantplus://offline/ref=6B326191AB1E76D5EA8351F63711D466D63410D6D89833B42F4F567CF4E9B6DA49D94B5A1B76DBAE4EFC5BD7B6B22C57O7uDJ" TargetMode="External"/><Relationship Id="rId40" Type="http://schemas.openxmlformats.org/officeDocument/2006/relationships/hyperlink" Target="consultantplus://offline/ref=6B326191AB1E76D5EA8351F63711D466D63410D6D89B34B02C4F567CF4E9B6DA49D94B481B2ED7AE47EB5CD5A3E47D12218DBE2E66F862597D3DCDOFu3J" TargetMode="External"/><Relationship Id="rId45" Type="http://schemas.openxmlformats.org/officeDocument/2006/relationships/hyperlink" Target="consultantplus://offline/ref=6B326191AB1E76D5EA8351F63711D466D63410D6D89B34B02C4F567CF4E9B6DA49D94B481B2ED7AE44E258D2A3E47D12218DBE2E66F862597D3DCDOFu3J" TargetMode="External"/><Relationship Id="rId66" Type="http://schemas.openxmlformats.org/officeDocument/2006/relationships/hyperlink" Target="consultantplus://offline/ref=6B326191AB1E76D5EA8351F63711D466D63410D6D89B34B02C4F567CF4E9B6DA49D94B481B2ED7AE44E353D2A3E47D12218DBE2E66F862597D3DCDOFu3J" TargetMode="External"/><Relationship Id="rId87" Type="http://schemas.openxmlformats.org/officeDocument/2006/relationships/hyperlink" Target="consultantplus://offline/ref=6B326191AB1E76D5EA8351F63711D466D63410D6D89B34B02C4F567CF4E9B6DA49D94B481B2ED7AE44E65BD0A3E47D12218DBE2E66F862597D3DCDOFu3J" TargetMode="External"/><Relationship Id="rId110" Type="http://schemas.openxmlformats.org/officeDocument/2006/relationships/hyperlink" Target="consultantplus://offline/ref=6B326191AB1E76D5EA8351F63711D466D63410D6D89B34B02C4F567CF4E9B6DA49D94B481B2ED7AE44E758D5A3E47D12218DBE2E66F862597D3DCDOFu3J" TargetMode="External"/><Relationship Id="rId115" Type="http://schemas.openxmlformats.org/officeDocument/2006/relationships/hyperlink" Target="consultantplus://offline/ref=6B326191AB1E76D5EA8351F63711D466D63410D6D89B34B02C4F567CF4E9B6DA49D94B481B2ED7AE44E75ED6A3E47D12218DBE2E66F862597D3DCDOFu3J" TargetMode="External"/><Relationship Id="rId131" Type="http://schemas.openxmlformats.org/officeDocument/2006/relationships/hyperlink" Target="consultantplus://offline/ref=6B326191AB1E76D5EA8351F63711D466D63410D6D89B34B02C4F567CF4E9B6DA49D94B481B2ED7AE45E353D1A3E47D12218DBE2E66F862597D3DCDOFu3J" TargetMode="External"/><Relationship Id="rId136" Type="http://schemas.openxmlformats.org/officeDocument/2006/relationships/hyperlink" Target="consultantplus://offline/ref=6B326191AB1E76D5EA8351F63711D466D63410D6D89B34B02C4F567CF4E9B6DA49D94B481B2ED7AE45E353D6A3E47D12218DBE2E66F862597D3DCDOFu3J" TargetMode="External"/><Relationship Id="rId157" Type="http://schemas.openxmlformats.org/officeDocument/2006/relationships/hyperlink" Target="consultantplus://offline/ref=6B326191AB1E76D5EA8351F63711D466D63410D6D89B34B02C4F567CF4E9B6DA49D94B481B2ED7AE45E759D8A3E47D12218DBE2E66F862597D3DCDOFu3J" TargetMode="External"/><Relationship Id="rId178" Type="http://schemas.openxmlformats.org/officeDocument/2006/relationships/hyperlink" Target="consultantplus://offline/ref=6B326191AB1E76D5EA8351F63711D466D63410D6D89B34B02C4F567CF4E9B6DA49D94B481B2ED7AE45EA5AD8A3E47D12218DBE2E66F862597D3DCDOFu3J" TargetMode="External"/><Relationship Id="rId61" Type="http://schemas.openxmlformats.org/officeDocument/2006/relationships/hyperlink" Target="consultantplus://offline/ref=6B326191AB1E76D5EA8351F63711D466D63410D6D89B34B02C4F567CF4E9B6DA49D94B481B2ED7AE44E35FD4A3E47D12218DBE2E66F862597D3DCDOFu3J" TargetMode="External"/><Relationship Id="rId82" Type="http://schemas.openxmlformats.org/officeDocument/2006/relationships/hyperlink" Target="consultantplus://offline/ref=6B326191AB1E76D5EA8351F63711D466D63410D6D89B34B02C4F567CF4E9B6DA49D94B481B2ED7AE44E15DD5A3E47D12218DBE2E66F862597D3DCDOFu3J" TargetMode="External"/><Relationship Id="rId152" Type="http://schemas.openxmlformats.org/officeDocument/2006/relationships/hyperlink" Target="consultantplus://offline/ref=6B326191AB1E76D5EA8351F63711D466D63410D6D89B34B02C4F567CF4E9B6DA49D94B481B2ED7AE45E658D0A3E47D12218DBE2E66F862597D3DCDOFu3J" TargetMode="External"/><Relationship Id="rId173" Type="http://schemas.openxmlformats.org/officeDocument/2006/relationships/hyperlink" Target="consultantplus://offline/ref=6B326191AB1E76D5EA8351F63711D466D63410D6D89B34B02C4F567CF4E9B6DA49D94B481B2ED7AE45E55FD3A3E47D12218DBE2E66F862597D3DCDOFu3J" TargetMode="External"/><Relationship Id="rId194" Type="http://schemas.openxmlformats.org/officeDocument/2006/relationships/hyperlink" Target="consultantplus://offline/ref=6B326191AB1E76D5EA8351F63711D466D63410D6D89B34B02C4F567CF4E9B6DA49D94B481B2ED7AE42E359D8A3E47D12218DBE2E66F862597D3DCDOFu3J" TargetMode="External"/><Relationship Id="rId199" Type="http://schemas.openxmlformats.org/officeDocument/2006/relationships/hyperlink" Target="consultantplus://offline/ref=6B326191AB1E76D5EA8351F63711D466D63410D6D89B34B02C4F567CF4E9B6DA49D94B481B2ED7AE43E358D3A3E47D12218DBE2E66F862597D3DCDOFu3J" TargetMode="External"/><Relationship Id="rId203" Type="http://schemas.openxmlformats.org/officeDocument/2006/relationships/hyperlink" Target="consultantplus://offline/ref=36F77EE3498EF50E70E811F77EDB73946989C68CE6B83520469DC6EB3C1153BC0AD9C51FE91B0D335EEA4BA9DDD13B0CDBB8F89780D2AD8AB5407CP6u8J" TargetMode="External"/><Relationship Id="rId208" Type="http://schemas.openxmlformats.org/officeDocument/2006/relationships/hyperlink" Target="consultantplus://offline/ref=36F77EE3498EF50E70E811F77EDB73946989C68CE6BE332E449DC6EB3C1153BC0AD9C51FE91B0D335BE149A5DDD13B0CDBB8F89780D2AD8AB5407CP6u8J" TargetMode="External"/><Relationship Id="rId229" Type="http://schemas.openxmlformats.org/officeDocument/2006/relationships/hyperlink" Target="consultantplus://offline/ref=36F77EE3498EF50E70E811F77EDB73946989C68CE6BE332E449DC6EB3C1153BC0AD9C51FE91B0D335BE64AACDDD13B0CDBB8F89780D2AD8AB5407CP6u8J" TargetMode="External"/><Relationship Id="rId19" Type="http://schemas.openxmlformats.org/officeDocument/2006/relationships/hyperlink" Target="consultantplus://offline/ref=6B326191AB1E76D5EA9D5CE05B4CDF6DDF6F1BDFD99763EA7B490123A4EFE3880987120B573DD6A958E05BD1OAu1J" TargetMode="External"/><Relationship Id="rId224" Type="http://schemas.openxmlformats.org/officeDocument/2006/relationships/hyperlink" Target="consultantplus://offline/ref=36F77EE3498EF50E70E811F77EDB73946989C68CE6BE332E449DC6EB3C1153BC0AD9C51FE91B0D335BE14DA8DDD13B0CDBB8F89780D2AD8AB5407CP6u8J" TargetMode="External"/><Relationship Id="rId14" Type="http://schemas.openxmlformats.org/officeDocument/2006/relationships/hyperlink" Target="consultantplus://offline/ref=6B326191AB1E76D5EA8351F63711D466D63410D6D89D32BE2E4F567CF4E9B6DA49D94B481B2ED7AE46E25BD5A3E47D12218DBE2E66F862597D3DCDOFu3J" TargetMode="External"/><Relationship Id="rId30" Type="http://schemas.openxmlformats.org/officeDocument/2006/relationships/hyperlink" Target="consultantplus://offline/ref=6B326191AB1E76D5EA8351F63711D466D63410D6D89B34B02C4F567CF4E9B6DA49D94B481B2ED7AE47EA53D5A3E47D12218DBE2E66F862597D3DCDOFu3J" TargetMode="External"/><Relationship Id="rId35" Type="http://schemas.openxmlformats.org/officeDocument/2006/relationships/hyperlink" Target="consultantplus://offline/ref=6B326191AB1E76D5EA8351F63711D466D63410D6D89B34B02C4F567CF4E9B6DA49D94B481B2ED7AE47EB59D2A3E47D12218DBE2E66F862597D3DCDOFu3J" TargetMode="External"/><Relationship Id="rId56" Type="http://schemas.openxmlformats.org/officeDocument/2006/relationships/hyperlink" Target="consultantplus://offline/ref=6B326191AB1E76D5EA8351F63711D466D63410D6D89B34B02C4F567CF4E9B6DA49D94B481B2ED7AE44E35BD4A3E47D12218DBE2E66F862597D3DCDOFu3J" TargetMode="External"/><Relationship Id="rId77" Type="http://schemas.openxmlformats.org/officeDocument/2006/relationships/hyperlink" Target="consultantplus://offline/ref=6B326191AB1E76D5EA8351F63711D466D63410D6D89B34B02C4F567CF4E9B6DA49D94B481B2ED7AE44E158D7A3E47D12218DBE2E66F862597D3DCDOFu3J" TargetMode="External"/><Relationship Id="rId100" Type="http://schemas.openxmlformats.org/officeDocument/2006/relationships/hyperlink" Target="consultantplus://offline/ref=6B326191AB1E76D5EA8351F63711D466D63410D6D89B34B02C4F567CF4E9B6DA49D94B481B2ED7AE44E653D7A3E47D12218DBE2E66F862597D3DCDOFu3J" TargetMode="External"/><Relationship Id="rId105" Type="http://schemas.openxmlformats.org/officeDocument/2006/relationships/hyperlink" Target="consultantplus://offline/ref=6B326191AB1E76D5EA8351F63711D466D63410D6D89B34B02C4F567CF4E9B6DA49D94B481B2ED7AE44E652D8A3E47D12218DBE2E66F862597D3DCDOFu3J" TargetMode="External"/><Relationship Id="rId126" Type="http://schemas.openxmlformats.org/officeDocument/2006/relationships/hyperlink" Target="consultantplus://offline/ref=6B326191AB1E76D5EA8351F63711D466D63410D6D89B34B02C4F567CF4E9B6DA49D94B481B2ED7AE45E35FD3A3E47D12218DBE2E66F862597D3DCDOFu3J" TargetMode="External"/><Relationship Id="rId147" Type="http://schemas.openxmlformats.org/officeDocument/2006/relationships/hyperlink" Target="consultantplus://offline/ref=6B326191AB1E76D5EA8351F63711D466D63410D6D89B34B02C4F567CF4E9B6DA49D94B481B2ED7AE45E153D1A3E47D12218DBE2E66F862597D3DCDOFu3J" TargetMode="External"/><Relationship Id="rId168" Type="http://schemas.openxmlformats.org/officeDocument/2006/relationships/hyperlink" Target="consultantplus://offline/ref=6B326191AB1E76D5EA8351F63711D466D63410D6D89B34B02C4F567CF4E9B6DA49D94B481B2ED7AE45E45DD8A3E47D12218DBE2E66F862597D3DCDOFu3J" TargetMode="External"/><Relationship Id="rId8" Type="http://schemas.openxmlformats.org/officeDocument/2006/relationships/hyperlink" Target="consultantplus://offline/ref=6B326191AB1E76D5EA8351F63711D466D63410D6D89A33B4284F567CF4E9B6DA49D94B481B2ED7AF44E90F81ECE521567C9EBE2166FA6546O7u6J" TargetMode="External"/><Relationship Id="rId51" Type="http://schemas.openxmlformats.org/officeDocument/2006/relationships/hyperlink" Target="consultantplus://offline/ref=6B326191AB1E76D5EA8351F63711D466D63410D6D89B34B02C4F567CF4E9B6DA49D94B481B2ED7AE44E25ED1A3E47D12218DBE2E66F862597D3DCDOFu3J" TargetMode="External"/><Relationship Id="rId72" Type="http://schemas.openxmlformats.org/officeDocument/2006/relationships/hyperlink" Target="consultantplus://offline/ref=6B326191AB1E76D5EA8351F63711D466D63410D6D89B34B02C4F567CF4E9B6DA49D94B481B2ED7AE44E05AD4A3E47D12218DBE2E66F862597D3DCDOFu3J" TargetMode="External"/><Relationship Id="rId93" Type="http://schemas.openxmlformats.org/officeDocument/2006/relationships/hyperlink" Target="consultantplus://offline/ref=6B326191AB1E76D5EA8351F63711D466D63410D6D89B34B02C4F567CF4E9B6DA49D94B481B2ED7AE44E658D1A3E47D12218DBE2E66F862597D3DCDOFu3J" TargetMode="External"/><Relationship Id="rId98" Type="http://schemas.openxmlformats.org/officeDocument/2006/relationships/hyperlink" Target="consultantplus://offline/ref=6B326191AB1E76D5EA8351F63711D466D63410D6D89B34B02C4F567CF4E9B6DA49D94B481B2ED7AE44E65DD4A3E47D12218DBE2E66F862597D3DCDOFu3J" TargetMode="External"/><Relationship Id="rId121" Type="http://schemas.openxmlformats.org/officeDocument/2006/relationships/hyperlink" Target="consultantplus://offline/ref=6B326191AB1E76D5EA8351F63711D466D63410D6D89B34B02C4F567CF4E9B6DA49D94B481B2ED7AE44EA5CD6A3E47D12218DBE2E66F862597D3DCDOFu3J" TargetMode="External"/><Relationship Id="rId142" Type="http://schemas.openxmlformats.org/officeDocument/2006/relationships/hyperlink" Target="consultantplus://offline/ref=6B326191AB1E76D5EA8351F63711D466D63410D6D89D32BE2E4F567CF4E9B6DA49D94B481B2ED7AE46E25AD6A3E47D12218DBE2E66F862597D3DCDOFu3J" TargetMode="External"/><Relationship Id="rId163" Type="http://schemas.openxmlformats.org/officeDocument/2006/relationships/hyperlink" Target="consultantplus://offline/ref=6B326191AB1E76D5EA8351F63711D466D63410D6D89B34B02C4F567CF4E9B6DA49D94B481B2ED7AE45E752D3A3E47D12218DBE2E66F862597D3DCDOFu3J" TargetMode="External"/><Relationship Id="rId184" Type="http://schemas.openxmlformats.org/officeDocument/2006/relationships/hyperlink" Target="consultantplus://offline/ref=6B326191AB1E76D5EA8351F63711D466D63410D6D89B34B02C4F567CF4E9B6DA49D94B481B2ED7AE42E25CD7A3E47D12218DBE2E66F862597D3DCDOFu3J" TargetMode="External"/><Relationship Id="rId189" Type="http://schemas.openxmlformats.org/officeDocument/2006/relationships/hyperlink" Target="consultantplus://offline/ref=6B326191AB1E76D5EA8351F63711D466D63410D1DC9D3CB324125C74ADE5B4DD46864E4F0A2ED6A658E25CCEAAB02DO5uFJ" TargetMode="External"/><Relationship Id="rId219" Type="http://schemas.openxmlformats.org/officeDocument/2006/relationships/hyperlink" Target="consultantplus://offline/ref=36F77EE3498EF50E70E811F77EDB73946989C68CE6BE332E449DC6EB3C1153BC0AD9C51FE91B0D335BE14CA4DDD13B0CDBB8F89780D2AD8AB5407CP6u8J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36F77EE3498EF50E70E811F77EDB73946989C68CE6BE332E449DC6EB3C1153BC0AD9C51FE91B0D335BE14EABDDD13B0CDBB8F89780D2AD8AB5407CP6u8J" TargetMode="External"/><Relationship Id="rId230" Type="http://schemas.openxmlformats.org/officeDocument/2006/relationships/hyperlink" Target="consultantplus://offline/ref=36F77EE3498EF50E70E811F77EDB73946989C68CE6BE332E449DC6EB3C1153BC0AD9C51FE91B0D335BE648ABDDD13B0CDBB8F89780D2AD8AB5407CP6u8J" TargetMode="External"/><Relationship Id="rId235" Type="http://schemas.openxmlformats.org/officeDocument/2006/relationships/fontTable" Target="fontTable.xml"/><Relationship Id="rId25" Type="http://schemas.openxmlformats.org/officeDocument/2006/relationships/hyperlink" Target="consultantplus://offline/ref=6B326191AB1E76D5EA8351F63711D466D63410D6D89B34B02C4F567CF4E9B6DA49D94B481B2ED7AE46E25AD4A3E47D12218DBE2E66F862597D3DCDOFu3J" TargetMode="External"/><Relationship Id="rId46" Type="http://schemas.openxmlformats.org/officeDocument/2006/relationships/hyperlink" Target="consultantplus://offline/ref=6B326191AB1E76D5EA8351F63711D466D63410D6DB9E31BF2E4F567CF4E9B6DA49D94B5A1B76DBAE4EFC5BD7B6B22C57O7uDJ" TargetMode="External"/><Relationship Id="rId67" Type="http://schemas.openxmlformats.org/officeDocument/2006/relationships/hyperlink" Target="consultantplus://offline/ref=6B326191AB1E76D5EA8351F63711D466D63410D6D89B34B02C4F567CF4E9B6DA49D94B481B2ED7AE44E353D4A3E47D12218DBE2E66F862597D3DCDOFu3J" TargetMode="External"/><Relationship Id="rId116" Type="http://schemas.openxmlformats.org/officeDocument/2006/relationships/hyperlink" Target="consultantplus://offline/ref=6B326191AB1E76D5EA8351F63711D466D63410D6D89B34B02C4F567CF4E9B6DA49D94B481B2ED7AE44E75CD0A3E47D12218DBE2E66F862597D3DCDOFu3J" TargetMode="External"/><Relationship Id="rId137" Type="http://schemas.openxmlformats.org/officeDocument/2006/relationships/hyperlink" Target="consultantplus://offline/ref=6B326191AB1E76D5EA8351F63711D466D63410D6D89B34B02C4F567CF4E9B6DA49D94B481B2ED7AE45E05BD2A3E47D12218DBE2E66F862597D3DCDOFu3J" TargetMode="External"/><Relationship Id="rId158" Type="http://schemas.openxmlformats.org/officeDocument/2006/relationships/hyperlink" Target="consultantplus://offline/ref=6B326191AB1E76D5EA8351F63711D466D63410D6D89B34B02C4F567CF4E9B6DA49D94B481B2ED7AE45E758D5A3E47D12218DBE2E66F862597D3DCDOFu3J" TargetMode="External"/><Relationship Id="rId20" Type="http://schemas.openxmlformats.org/officeDocument/2006/relationships/hyperlink" Target="consultantplus://offline/ref=6B326191AB1E76D5EA8351F63711D466D63410D6D89F3DBF294F567CF4E9B6DA49D94B5A1B76DBAE4EFC5BD7B6B22C57O7uDJ" TargetMode="External"/><Relationship Id="rId41" Type="http://schemas.openxmlformats.org/officeDocument/2006/relationships/hyperlink" Target="consultantplus://offline/ref=6B326191AB1E76D5EA8351F63711D466D63410D6D89B34B02C4F567CF4E9B6DA49D94B481B2ED7AE47EB5CD6A3E47D12218DBE2E66F862597D3DCDOFu3J" TargetMode="External"/><Relationship Id="rId62" Type="http://schemas.openxmlformats.org/officeDocument/2006/relationships/hyperlink" Target="consultantplus://offline/ref=6B326191AB1E76D5EA8351F63711D466D63410D6D89B34B02C4F567CF4E9B6DA49D94B481B2ED7AE44E35CD0A3E47D12218DBE2E66F862597D3DCDOFu3J" TargetMode="External"/><Relationship Id="rId83" Type="http://schemas.openxmlformats.org/officeDocument/2006/relationships/hyperlink" Target="consultantplus://offline/ref=6B326191AB1E76D5EA8351F63711D466D63410D6D89B34B02C4F567CF4E9B6DA49D94B481B2ED7AE44E15CD4A3E47D12218DBE2E66F862597D3DCDOFu3J" TargetMode="External"/><Relationship Id="rId88" Type="http://schemas.openxmlformats.org/officeDocument/2006/relationships/hyperlink" Target="consultantplus://offline/ref=6B326191AB1E76D5EA8351F63711D466D63410D6D89B34B02C4F567CF4E9B6DA49D94B481B2ED7AE44E65BD7A3E47D12218DBE2E66F862597D3DCDOFu3J" TargetMode="External"/><Relationship Id="rId111" Type="http://schemas.openxmlformats.org/officeDocument/2006/relationships/hyperlink" Target="consultantplus://offline/ref=6B326191AB1E76D5EA8351F63711D466D63410D6D89B34B02C4F567CF4E9B6DA49D94B481B2ED7AE44E758D9A3E47D12218DBE2E66F862597D3DCDOFu3J" TargetMode="External"/><Relationship Id="rId132" Type="http://schemas.openxmlformats.org/officeDocument/2006/relationships/hyperlink" Target="consultantplus://offline/ref=6B326191AB1E76D5EA8351F63711D466D63410D6D89B34B02C4F567CF4E9B6DA49D94B481B2ED7AE45E353D2A3E47D12218DBE2E66F862597D3DCDOFu3J" TargetMode="External"/><Relationship Id="rId153" Type="http://schemas.openxmlformats.org/officeDocument/2006/relationships/hyperlink" Target="consultantplus://offline/ref=6B326191AB1E76D5EA8351F63711D466D63410D6D89B34B02C4F567CF4E9B6DA49D94B481B2ED7AE45E65FD5A3E47D12218DBE2E66F862597D3DCDOFu3J" TargetMode="External"/><Relationship Id="rId174" Type="http://schemas.openxmlformats.org/officeDocument/2006/relationships/hyperlink" Target="consultantplus://offline/ref=6B326191AB1E76D5EA8351F63711D466D63410D6D89B34B02C4F567CF4E9B6DA49D94B481B2ED7AE45E55ED8A3E47D12218DBE2E66F862597D3DCDOFu3J" TargetMode="External"/><Relationship Id="rId179" Type="http://schemas.openxmlformats.org/officeDocument/2006/relationships/hyperlink" Target="consultantplus://offline/ref=6B326191AB1E76D5EA8351F63711D466D63410D6D89B34B02C4F567CF4E9B6DA49D94B481B2ED7AE45EA58D3A3E47D12218DBE2E66F862597D3DCDOFu3J" TargetMode="External"/><Relationship Id="rId195" Type="http://schemas.openxmlformats.org/officeDocument/2006/relationships/hyperlink" Target="consultantplus://offline/ref=6B326191AB1E76D5EA8351F63711D466D63410D6D89B34B02C4F567CF4E9B6DA49D94B481B2ED7AE42E358D8A3E47D12218DBE2E66F862597D3DCDOFu3J" TargetMode="External"/><Relationship Id="rId209" Type="http://schemas.openxmlformats.org/officeDocument/2006/relationships/hyperlink" Target="consultantplus://offline/ref=36F77EE3498EF50E70E811F77EDB73946989C68CE6BE332E449DC6EB3C1153BC0AD9C51FE91B0D335BE14EACDDD13B0CDBB8F89780D2AD8AB5407CP6u8J" TargetMode="External"/><Relationship Id="rId190" Type="http://schemas.openxmlformats.org/officeDocument/2006/relationships/hyperlink" Target="consultantplus://offline/ref=6B326191AB1E76D5EA8351F63711D466D63410D6DB9530B1294F567CF4E9B6DA49D94B5A1B76DBAE4EFC5BD7B6B22C57O7uDJ" TargetMode="External"/><Relationship Id="rId204" Type="http://schemas.openxmlformats.org/officeDocument/2006/relationships/hyperlink" Target="consultantplus://offline/ref=36F77EE3498EF50E70E811F77EDB73946989C68CE6BE332E449DC6EB3C1153BC0AD9C51FE91B0D335BE148ADDDD13B0CDBB8F89780D2AD8AB5407CP6u8J" TargetMode="External"/><Relationship Id="rId220" Type="http://schemas.openxmlformats.org/officeDocument/2006/relationships/hyperlink" Target="consultantplus://offline/ref=36F77EE3498EF50E70E811F77EDB73946989C68CE6B83520469DC6EB3C1153BC0AD9C51FE91B0D335FE24EADDDD13B0CDBB8F89780D2AD8AB5407CP6u8J" TargetMode="External"/><Relationship Id="rId225" Type="http://schemas.openxmlformats.org/officeDocument/2006/relationships/hyperlink" Target="consultantplus://offline/ref=36F77EE3498EF50E70E811F77EDB73946989C68CE6BE332E449DC6EB3C1153BC0AD9C51FE91B0D335BE14DABDDD13B0CDBB8F89780D2AD8AB5407CP6u8J" TargetMode="External"/><Relationship Id="rId15" Type="http://schemas.openxmlformats.org/officeDocument/2006/relationships/hyperlink" Target="consultantplus://offline/ref=6B326191AB1E76D5EA8351F63711D466D63410D6D89B34B02C4F567CF4E9B6DA49D94B481B2ED7AE46E25BD5A3E47D12218DBE2E66F862597D3DCDOFu3J" TargetMode="External"/><Relationship Id="rId36" Type="http://schemas.openxmlformats.org/officeDocument/2006/relationships/hyperlink" Target="consultantplus://offline/ref=6B326191AB1E76D5EA8351F63711D466D63410D6D89B34B02C4F567CF4E9B6DA49D94B481B2ED7AE47EB59D5A3E47D12218DBE2E66F862597D3DCDOFu3J" TargetMode="External"/><Relationship Id="rId57" Type="http://schemas.openxmlformats.org/officeDocument/2006/relationships/hyperlink" Target="consultantplus://offline/ref=6B326191AB1E76D5EA8351F63711D466D63410D6D89B34B02C4F567CF4E9B6DA49D94B481B2ED7AE44E35AD2A3E47D12218DBE2E66F862597D3DCDOFu3J" TargetMode="External"/><Relationship Id="rId106" Type="http://schemas.openxmlformats.org/officeDocument/2006/relationships/hyperlink" Target="consultantplus://offline/ref=6B326191AB1E76D5EA8351F63711D466D63410D6D89B34B02C4F567CF4E9B6DA49D94B481B2ED7AE44E75BD1A3E47D12218DBE2E66F862597D3DCDOFu3J" TargetMode="External"/><Relationship Id="rId127" Type="http://schemas.openxmlformats.org/officeDocument/2006/relationships/hyperlink" Target="consultantplus://offline/ref=6B326191AB1E76D5EA8351F63711D466D63410D6D89B34B02C4F567CF4E9B6DA49D94B481B2ED7AE45E35ED9A3E47D12218DBE2E66F862597D3DCDOFu3J" TargetMode="External"/><Relationship Id="rId10" Type="http://schemas.openxmlformats.org/officeDocument/2006/relationships/hyperlink" Target="consultantplus://offline/ref=6B326191AB1E76D5EA8351F63711D466D63410D6DB9F3DB7264F567CF4E9B6DA49D94B5A1B76DBAE4EFC5BD7B6B22C57O7uDJ" TargetMode="External"/><Relationship Id="rId31" Type="http://schemas.openxmlformats.org/officeDocument/2006/relationships/hyperlink" Target="consultantplus://offline/ref=6B326191AB1E76D5EA8351F63711D466D63410D6D89B34B02C4F567CF4E9B6DA49D94B481B2ED7AE47EA52D4A3E47D12218DBE2E66F862597D3DCDOFu3J" TargetMode="External"/><Relationship Id="rId52" Type="http://schemas.openxmlformats.org/officeDocument/2006/relationships/hyperlink" Target="consultantplus://offline/ref=6B326191AB1E76D5EA8351F63711D466D63410D6D89B34B02C4F567CF4E9B6DA49D94B481B2ED7AE44E25DD0A3E47D12218DBE2E66F862597D3DCDOFu3J" TargetMode="External"/><Relationship Id="rId73" Type="http://schemas.openxmlformats.org/officeDocument/2006/relationships/hyperlink" Target="consultantplus://offline/ref=6B326191AB1E76D5EA8351F63711D466D63410D6D89B34B02C4F567CF4E9B6DA49D94B481B2ED7AE44E059D5A3E47D12218DBE2E66F862597D3DCDOFu3J" TargetMode="External"/><Relationship Id="rId78" Type="http://schemas.openxmlformats.org/officeDocument/2006/relationships/hyperlink" Target="consultantplus://offline/ref=6B326191AB1E76D5EA8351F63711D466D63410D6D89B34B02C4F567CF4E9B6DA49D94B481B2ED7AE44E15FD1A3E47D12218DBE2E66F862597D3DCDOFu3J" TargetMode="External"/><Relationship Id="rId94" Type="http://schemas.openxmlformats.org/officeDocument/2006/relationships/hyperlink" Target="consultantplus://offline/ref=6B326191AB1E76D5EA8351F63711D466D63410D6D89B34B02C4F567CF4E9B6DA49D94B481B2ED7AE44E65FD0A3E47D12218DBE2E66F862597D3DCDOFu3J" TargetMode="External"/><Relationship Id="rId99" Type="http://schemas.openxmlformats.org/officeDocument/2006/relationships/hyperlink" Target="consultantplus://offline/ref=6B326191AB1E76D5EA8351F63711D466D63410D6D89B34B02C4F567CF4E9B6DA49D94B481B2ED7AE44E65CD3A3E47D12218DBE2E66F862597D3DCDOFu3J" TargetMode="External"/><Relationship Id="rId101" Type="http://schemas.openxmlformats.org/officeDocument/2006/relationships/hyperlink" Target="consultantplus://offline/ref=6B326191AB1E76D5EA8351F63711D466D63410D6D89B34B02C4F567CF4E9B6DA49D94B481B2ED7AE44E653D8A3E47D12218DBE2E66F862597D3DCDOFu3J" TargetMode="External"/><Relationship Id="rId122" Type="http://schemas.openxmlformats.org/officeDocument/2006/relationships/hyperlink" Target="consultantplus://offline/ref=6B326191AB1E76D5EA8351F63711D466D63410D6D89B34B02C4F567CF4E9B6DA49D94B481B2ED7AE44EB5CD0A3E47D12218DBE2E66F862597D3DCDOFu3J" TargetMode="External"/><Relationship Id="rId143" Type="http://schemas.openxmlformats.org/officeDocument/2006/relationships/hyperlink" Target="consultantplus://offline/ref=6B326191AB1E76D5EA8351F63711D466D63410D6D89B34B02C4F567CF4E9B6DA49D94B481B2ED7AE45E05CD7A3E47D12218DBE2E66F862597D3DCDOFu3J" TargetMode="External"/><Relationship Id="rId148" Type="http://schemas.openxmlformats.org/officeDocument/2006/relationships/hyperlink" Target="consultantplus://offline/ref=6B326191AB1E76D5EA8351F63711D466D63410D6D89B34B02C4F567CF4E9B6DA49D94B481B2ED7AE45E65BD1A3E47D12218DBE2E66F862597D3DCDOFu3J" TargetMode="External"/><Relationship Id="rId164" Type="http://schemas.openxmlformats.org/officeDocument/2006/relationships/hyperlink" Target="consultantplus://offline/ref=6B326191AB1E76D5EA8351F63711D466D63410D6D89B34B02C4F567CF4E9B6DA49D94B481B2ED7AE45E45BD8A3E47D12218DBE2E66F862597D3DCDOFu3J" TargetMode="External"/><Relationship Id="rId169" Type="http://schemas.openxmlformats.org/officeDocument/2006/relationships/hyperlink" Target="consultantplus://offline/ref=6B326191AB1E76D5EA8351F63711D466D63410D6D89B34B02C4F567CF4E9B6DA49D94B481B2ED7AE45E453D3A3E47D12218DBE2E66F862597D3DCDOFu3J" TargetMode="External"/><Relationship Id="rId185" Type="http://schemas.openxmlformats.org/officeDocument/2006/relationships/hyperlink" Target="consultantplus://offline/ref=6B326191AB1E76D5EA8351F63711D466D63410D6D89B34B02C4F567CF4E9B6DA49D94B481B2ED7AE42E253D7A3E47D12218DBE2E66F862597D3DCDOFu3J" TargetMode="External"/><Relationship Id="rId4" Type="http://schemas.openxmlformats.org/officeDocument/2006/relationships/hyperlink" Target="consultantplus://offline/ref=6B326191AB1E76D5EA8351F63711D466D63410D6D89D32BE2E4F567CF4E9B6DA49D94B481B2ED7AE46E25BD5A3E47D12218DBE2E66F862597D3DCDOFu3J" TargetMode="External"/><Relationship Id="rId9" Type="http://schemas.openxmlformats.org/officeDocument/2006/relationships/hyperlink" Target="consultantplus://offline/ref=6B326191AB1E76D5EA8351F63711D466D63410D6D89E30BE264F567CF4E9B6DA49D94B5A1B76DBAE4EFC5BD7B6B22C57O7uDJ" TargetMode="External"/><Relationship Id="rId180" Type="http://schemas.openxmlformats.org/officeDocument/2006/relationships/hyperlink" Target="consultantplus://offline/ref=6B326191AB1E76D5EA8351F63711D466D63410D6D89B34B02C4F567CF4E9B6DA49D94B481B2ED7AE45EA5FD1A3E47D12218DBE2E66F862597D3DCDOFu3J" TargetMode="External"/><Relationship Id="rId210" Type="http://schemas.openxmlformats.org/officeDocument/2006/relationships/hyperlink" Target="consultantplus://offline/ref=36F77EE3498EF50E70E811F77EDB73946989C68CE6BE332E449DC6EB3C1153BC0AD9C51FE91B0D335BE14EAFDDD13B0CDBB8F89780D2AD8AB5407CP6u8J" TargetMode="External"/><Relationship Id="rId215" Type="http://schemas.openxmlformats.org/officeDocument/2006/relationships/hyperlink" Target="consultantplus://offline/ref=36F77EE3498EF50E70E811F77EDB73946989C68CE6BE332E449DC6EB3C1153BC0AD9C51FE91B0D335BE14EAADDD13B0CDBB8F89780D2AD8AB5407CP6u8J" TargetMode="External"/><Relationship Id="rId236" Type="http://schemas.openxmlformats.org/officeDocument/2006/relationships/theme" Target="theme/theme1.xml"/><Relationship Id="rId26" Type="http://schemas.openxmlformats.org/officeDocument/2006/relationships/hyperlink" Target="consultantplus://offline/ref=6B326191AB1E76D5EA8351F63711D466D63410D6D89B34B02C4F567CF4E9B6DA49D94B481B2ED7AE46E35FD2A3E47D12218DBE2E66F862597D3DCDOFu3J" TargetMode="External"/><Relationship Id="rId231" Type="http://schemas.openxmlformats.org/officeDocument/2006/relationships/hyperlink" Target="consultantplus://offline/ref=36F77EE3498EF50E70E811F77EDB73946989C68CE6BE332E449DC6EB3C1153BC0AD9C51FE91B0D335BE649A9DDD13B0CDBB8F89780D2AD8AB5407CP6u8J" TargetMode="External"/><Relationship Id="rId47" Type="http://schemas.openxmlformats.org/officeDocument/2006/relationships/hyperlink" Target="consultantplus://offline/ref=6B326191AB1E76D5EA8351F63711D466D63410D6D89B34B02C4F567CF4E9B6DA49D94B481B2ED7AE44E25FD4A3E47D12218DBE2E66F862597D3DCDOFu3J" TargetMode="External"/><Relationship Id="rId68" Type="http://schemas.openxmlformats.org/officeDocument/2006/relationships/hyperlink" Target="consultantplus://offline/ref=6B326191AB1E76D5EA8351F63711D466D63410D6D89B34B02C4F567CF4E9B6DA49D94B481B2ED7AE44E353D5A3E47D12218DBE2E66F862597D3DCDOFu3J" TargetMode="External"/><Relationship Id="rId89" Type="http://schemas.openxmlformats.org/officeDocument/2006/relationships/hyperlink" Target="consultantplus://offline/ref=6B326191AB1E76D5EA8351F63711D466D63410D6D89B34B02C4F567CF4E9B6DA49D94B481B2ED7AE44E65AD1A3E47D12218DBE2E66F862597D3DCDOFu3J" TargetMode="External"/><Relationship Id="rId112" Type="http://schemas.openxmlformats.org/officeDocument/2006/relationships/hyperlink" Target="consultantplus://offline/ref=6B326191AB1E76D5EA8351F63711D466D63410D6D89B34B02C4F567CF4E9B6DA49D94B481B2ED7AE44E75ED3A3E47D12218DBE2E66F862597D3DCDOFu3J" TargetMode="External"/><Relationship Id="rId133" Type="http://schemas.openxmlformats.org/officeDocument/2006/relationships/hyperlink" Target="consultantplus://offline/ref=6B326191AB1E76D5EA8351F63711D466D63410D6D89B34B02C4F567CF4E9B6DA49D94B481B2ED7AE45E353D3A3E47D12218DBE2E66F862597D3DCDOFu3J" TargetMode="External"/><Relationship Id="rId154" Type="http://schemas.openxmlformats.org/officeDocument/2006/relationships/hyperlink" Target="consultantplus://offline/ref=6B326191AB1E76D5EA8351F63711D466D63410D6D89B34B02C4F567CF4E9B6DA49D94B481B2ED7AE45E65DD5A3E47D12218DBE2E66F862597D3DCDOFu3J" TargetMode="External"/><Relationship Id="rId175" Type="http://schemas.openxmlformats.org/officeDocument/2006/relationships/hyperlink" Target="consultantplus://offline/ref=6B326191AB1E76D5EA8351F63711D466D63410D6D89B34B02C4F567CF4E9B6DA49D94B481B2ED7AE45E55CD3A3E47D12218DBE2E66F862597D3DCDOFu3J" TargetMode="External"/><Relationship Id="rId196" Type="http://schemas.openxmlformats.org/officeDocument/2006/relationships/hyperlink" Target="consultantplus://offline/ref=6B326191AB1E76D5EA8351F63711D466D63410D6D89B34B02C4F567CF4E9B6DA49D94B481B2ED7AE42E35FD7A3E47D12218DBE2E66F862597D3DCDOFu3J" TargetMode="External"/><Relationship Id="rId200" Type="http://schemas.openxmlformats.org/officeDocument/2006/relationships/hyperlink" Target="consultantplus://offline/ref=6B326191AB1E76D5EA8351F63711D466D63410D6D89B34B02C4F567CF4E9B6DA49D94B481B2ED7AE43E358D4A3E47D12218DBE2E66F862597D3DCDOFu3J" TargetMode="External"/><Relationship Id="rId16" Type="http://schemas.openxmlformats.org/officeDocument/2006/relationships/hyperlink" Target="consultantplus://offline/ref=6B326191AB1E76D5EA8351F63711D466D63410D6D89D32BE2E4F567CF4E9B6DA49D94B481B2ED7AE46E25AD2A3E47D12218DBE2E66F862597D3DCDOFu3J" TargetMode="External"/><Relationship Id="rId221" Type="http://schemas.openxmlformats.org/officeDocument/2006/relationships/hyperlink" Target="consultantplus://offline/ref=36F77EE3498EF50E70E811F77EDB73946989C68CE6BE332E449DC6EB3C1153BC0AD9C51FE91B0D335BE14DAFDDD13B0CDBB8F89780D2AD8AB5407CP6u8J" TargetMode="External"/><Relationship Id="rId37" Type="http://schemas.openxmlformats.org/officeDocument/2006/relationships/hyperlink" Target="consultantplus://offline/ref=6B326191AB1E76D5EA8351F63711D466D63410D6D89B34B02C4F567CF4E9B6DA49D94B481B2ED7AE47EB5FD0A3E47D12218DBE2E66F862597D3DCDOFu3J" TargetMode="External"/><Relationship Id="rId58" Type="http://schemas.openxmlformats.org/officeDocument/2006/relationships/hyperlink" Target="consultantplus://offline/ref=6B326191AB1E76D5EA8351F63711D466D63410D6D89B34B02C4F567CF4E9B6DA49D94B481B2ED7AE44E359D5A3E47D12218DBE2E66F862597D3DCDOFu3J" TargetMode="External"/><Relationship Id="rId79" Type="http://schemas.openxmlformats.org/officeDocument/2006/relationships/hyperlink" Target="consultantplus://offline/ref=6B326191AB1E76D5EA8351F63711D466D63410D6D89B34B02C4F567CF4E9B6DA49D94B481B2ED7AE44E15ED2A3E47D12218DBE2E66F862597D3DCDOFu3J" TargetMode="External"/><Relationship Id="rId102" Type="http://schemas.openxmlformats.org/officeDocument/2006/relationships/hyperlink" Target="consultantplus://offline/ref=6B326191AB1E76D5EA8351F63711D466D63410D6D89B34B02C4F567CF4E9B6DA49D94B481B2ED7AE44E653D9A3E47D12218DBE2E66F862597D3DCDOFu3J" TargetMode="External"/><Relationship Id="rId123" Type="http://schemas.openxmlformats.org/officeDocument/2006/relationships/hyperlink" Target="consultantplus://offline/ref=6B326191AB1E76D5EA8351F63711D466D63410D6D89B34B02C4F567CF4E9B6DA49D94B481B2ED7AE44EB5CD1A3E47D12218DBE2E66F862597D3DCDOFu3J" TargetMode="External"/><Relationship Id="rId144" Type="http://schemas.openxmlformats.org/officeDocument/2006/relationships/hyperlink" Target="consultantplus://offline/ref=6B326191AB1E76D5EA8351F63711D466D63410D6D89B34B02C4F567CF4E9B6DA49D94B481B2ED7AE45E15BD2A3E47D12218DBE2E66F862597D3DCDOFu3J" TargetMode="External"/><Relationship Id="rId90" Type="http://schemas.openxmlformats.org/officeDocument/2006/relationships/hyperlink" Target="consultantplus://offline/ref=6B326191AB1E76D5EA8351F63711D466D63410D6D89B34B02C4F567CF4E9B6DA49D94B481B2ED7AE44E659D5A3E47D12218DBE2E66F862597D3DCDOFu3J" TargetMode="External"/><Relationship Id="rId165" Type="http://schemas.openxmlformats.org/officeDocument/2006/relationships/hyperlink" Target="consultantplus://offline/ref=6B326191AB1E76D5EA8351F63711D466D63410D6D89B34B02C4F567CF4E9B6DA49D94B481B2ED7AE45E459D3A3E47D12218DBE2E66F862597D3DCDOFu3J" TargetMode="External"/><Relationship Id="rId186" Type="http://schemas.openxmlformats.org/officeDocument/2006/relationships/hyperlink" Target="consultantplus://offline/ref=6B326191AB1E76D5EA8351F63711D466D63410D6D89B34B02C4F567CF4E9B6DA49D94B481B2ED7AE42E35BD4A3E47D12218DBE2E66F862597D3DCDOFu3J" TargetMode="External"/><Relationship Id="rId211" Type="http://schemas.openxmlformats.org/officeDocument/2006/relationships/hyperlink" Target="consultantplus://offline/ref=36F77EE3498EF50E70E811F77EDB73946989C68CE6BE332E449DC6EB3C1153BC0AD9C51FE91B0D335BE14EAEDDD13B0CDBB8F89780D2AD8AB5407CP6u8J" TargetMode="External"/><Relationship Id="rId232" Type="http://schemas.openxmlformats.org/officeDocument/2006/relationships/hyperlink" Target="consultantplus://offline/ref=36F77EE3498EF50E70E811F77EDB73946989C68CE6BE332E449DC6EB3C1153BC0AD9C51FE91B0D335BE64EACDDD13B0CDBB8F89780D2AD8AB5407CP6u8J" TargetMode="External"/><Relationship Id="rId27" Type="http://schemas.openxmlformats.org/officeDocument/2006/relationships/hyperlink" Target="consultantplus://offline/ref=6B326191AB1E76D5EA8351F63711D466D63410D6D89B34B02C4F567CF4E9B6DA49D94B481B2ED7AE46E65CD2A3E47D12218DBE2E66F862597D3DCDOFu3J" TargetMode="External"/><Relationship Id="rId48" Type="http://schemas.openxmlformats.org/officeDocument/2006/relationships/hyperlink" Target="consultantplus://offline/ref=6B326191AB1E76D5EA8351F63711D466D63410D6D89B34B02C4F567CF4E9B6DA49D94B481B2ED7AE44E25FD5A3E47D12218DBE2E66F862597D3DCDOFu3J" TargetMode="External"/><Relationship Id="rId69" Type="http://schemas.openxmlformats.org/officeDocument/2006/relationships/hyperlink" Target="consultantplus://offline/ref=6B326191AB1E76D5EA8351F63711D466D63410D6D89B34B02C4F567CF4E9B6DA49D94B481B2ED7AE44E353D6A3E47D12218DBE2E66F862597D3DCDOFu3J" TargetMode="External"/><Relationship Id="rId113" Type="http://schemas.openxmlformats.org/officeDocument/2006/relationships/hyperlink" Target="consultantplus://offline/ref=6B326191AB1E76D5EA8351F63711D466D63410D6D89B34B02C4F567CF4E9B6DA49D94B481B2ED7AE44E75ED4A3E47D12218DBE2E66F862597D3DCDOFu3J" TargetMode="External"/><Relationship Id="rId134" Type="http://schemas.openxmlformats.org/officeDocument/2006/relationships/hyperlink" Target="consultantplus://offline/ref=6B326191AB1E76D5EA8351F63711D466D63410D6D89B34B02C4F567CF4E9B6DA49D94B481B2ED7AE45E353D4A3E47D12218DBE2E66F862597D3DCDOFu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46134</Words>
  <Characters>262969</Characters>
  <Application>Microsoft Office Word</Application>
  <DocSecurity>0</DocSecurity>
  <Lines>2191</Lines>
  <Paragraphs>616</Paragraphs>
  <ScaleCrop>false</ScaleCrop>
  <Company/>
  <LinksUpToDate>false</LinksUpToDate>
  <CharactersWithSpaces>308487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2019-07-08T09:46:00Z</dcterms:created>
  <dcterms:modified xsi:type="dcterms:W3CDTF">2019-07-08T09:46:00Z</dcterms:modified>
</cp:coreProperties>
</file>